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8C2" w:rsidRDefault="004F321C" w:rsidP="004F321C">
      <w:pPr>
        <w:rPr>
          <w:rFonts w:ascii="Arial" w:hAnsi="Arial" w:cs="Arial"/>
          <w:color w:val="333333"/>
          <w:sz w:val="18"/>
          <w:szCs w:val="18"/>
        </w:rPr>
      </w:pPr>
      <w:r w:rsidRPr="004F321C">
        <w:rPr>
          <w:rFonts w:ascii="Arial" w:hAnsi="Arial" w:cs="Arial"/>
          <w:noProof/>
          <w:color w:val="333333"/>
          <w:sz w:val="18"/>
          <w:szCs w:val="18"/>
        </w:rPr>
        <w:drawing>
          <wp:inline distT="0" distB="0" distL="0" distR="0">
            <wp:extent cx="1970105" cy="561600"/>
            <wp:effectExtent l="19050" t="0" r="0" b="0"/>
            <wp:docPr id="4" name="Picture 0" descr="CSU_Logo-Mark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_Logo-Mark_RGB.jpg"/>
                    <pic:cNvPicPr/>
                  </pic:nvPicPr>
                  <pic:blipFill>
                    <a:blip r:embed="rId8" cstate="print"/>
                    <a:stretch>
                      <a:fillRect/>
                    </a:stretch>
                  </pic:blipFill>
                  <pic:spPr>
                    <a:xfrm>
                      <a:off x="0" y="0"/>
                      <a:ext cx="1970105" cy="561600"/>
                    </a:xfrm>
                    <a:prstGeom prst="rect">
                      <a:avLst/>
                    </a:prstGeom>
                  </pic:spPr>
                </pic:pic>
              </a:graphicData>
            </a:graphic>
          </wp:inline>
        </w:drawing>
      </w:r>
    </w:p>
    <w:p w:rsidR="00DA7360" w:rsidRDefault="00DA7360" w:rsidP="00DA7360">
      <w:pPr>
        <w:rPr>
          <w:rFonts w:ascii="Arial" w:hAnsi="Arial" w:cs="Arial"/>
          <w:color w:val="333333"/>
          <w:sz w:val="18"/>
          <w:szCs w:val="18"/>
        </w:rPr>
      </w:pPr>
    </w:p>
    <w:p w:rsidR="00DA7360" w:rsidRDefault="00DA7360" w:rsidP="00DA7360">
      <w:pPr>
        <w:rPr>
          <w:rFonts w:ascii="Arial" w:hAnsi="Arial" w:cs="Arial"/>
          <w:color w:val="333333"/>
          <w:sz w:val="18"/>
          <w:szCs w:val="18"/>
        </w:rPr>
      </w:pPr>
    </w:p>
    <w:p w:rsidR="00CD15A1" w:rsidRDefault="00EF61C6" w:rsidP="00DA7360">
      <w:pPr>
        <w:jc w:val="center"/>
        <w:rPr>
          <w:rFonts w:ascii="Verdana" w:hAnsi="Verdana"/>
          <w:b/>
          <w:sz w:val="36"/>
          <w:szCs w:val="36"/>
        </w:rPr>
      </w:pPr>
      <w:r w:rsidRPr="002C7E36">
        <w:rPr>
          <w:rFonts w:ascii="Verdana" w:hAnsi="Verdana"/>
          <w:b/>
          <w:sz w:val="36"/>
          <w:szCs w:val="36"/>
        </w:rPr>
        <w:t>EQUIPMENT DISPOSAL VIA E</w:t>
      </w:r>
      <w:r w:rsidR="00DA7360" w:rsidRPr="002C7E36">
        <w:rPr>
          <w:rFonts w:ascii="Verdana" w:hAnsi="Verdana"/>
          <w:b/>
          <w:sz w:val="36"/>
          <w:szCs w:val="36"/>
        </w:rPr>
        <w:t>BAY</w:t>
      </w:r>
    </w:p>
    <w:p w:rsidR="00F30690" w:rsidRPr="00137A33" w:rsidRDefault="00F30690" w:rsidP="00DA7360">
      <w:pPr>
        <w:jc w:val="center"/>
        <w:rPr>
          <w:rFonts w:ascii="Verdana" w:hAnsi="Verdana"/>
          <w:b/>
          <w:sz w:val="10"/>
          <w:szCs w:val="10"/>
        </w:rPr>
      </w:pPr>
    </w:p>
    <w:p w:rsidR="00DA7360" w:rsidRDefault="00CD15A1" w:rsidP="00CD15A1">
      <w:pPr>
        <w:rPr>
          <w:rFonts w:ascii="Verdana" w:hAnsi="Verdana"/>
          <w:sz w:val="16"/>
          <w:szCs w:val="16"/>
        </w:rPr>
      </w:pPr>
      <w:r w:rsidRPr="00CD15A1">
        <w:rPr>
          <w:rFonts w:ascii="Verdana" w:hAnsi="Verdana"/>
          <w:sz w:val="16"/>
          <w:szCs w:val="16"/>
        </w:rPr>
        <w:t xml:space="preserve">NOTE: </w:t>
      </w:r>
      <w:r w:rsidR="005752C7">
        <w:rPr>
          <w:rFonts w:ascii="Verdana" w:hAnsi="Verdana"/>
          <w:sz w:val="16"/>
          <w:szCs w:val="16"/>
        </w:rPr>
        <w:t>Please use one form per piece of equipment</w:t>
      </w:r>
      <w:r w:rsidR="006816F7">
        <w:rPr>
          <w:rFonts w:ascii="Verdana" w:hAnsi="Verdana"/>
          <w:sz w:val="16"/>
          <w:szCs w:val="16"/>
        </w:rPr>
        <w:t>.</w:t>
      </w:r>
      <w:r w:rsidR="000C6CA1">
        <w:rPr>
          <w:rFonts w:ascii="Verdana" w:hAnsi="Verdana"/>
          <w:sz w:val="16"/>
          <w:szCs w:val="16"/>
        </w:rPr>
        <w:t xml:space="preserve"> This form can be used for the sale of both assets and minor equipment, or any other inventory item.</w:t>
      </w:r>
    </w:p>
    <w:p w:rsidR="004B2B1F" w:rsidRPr="00137A33" w:rsidRDefault="004B2B1F" w:rsidP="00CD15A1">
      <w:pPr>
        <w:rPr>
          <w:rFonts w:ascii="Verdana" w:hAnsi="Verdana"/>
          <w:sz w:val="10"/>
          <w:szCs w:val="10"/>
        </w:rPr>
      </w:pPr>
    </w:p>
    <w:p w:rsidR="00CD15A1" w:rsidRPr="002C7E36" w:rsidRDefault="004B2B1F" w:rsidP="008C7ACB">
      <w:pPr>
        <w:jc w:val="center"/>
        <w:rPr>
          <w:rFonts w:ascii="Verdana" w:hAnsi="Verdana"/>
          <w:b/>
          <w:sz w:val="28"/>
          <w:szCs w:val="28"/>
          <w:u w:val="single"/>
        </w:rPr>
      </w:pPr>
      <w:r w:rsidRPr="002C7E36">
        <w:rPr>
          <w:rFonts w:ascii="Verdana" w:hAnsi="Verdana"/>
          <w:b/>
          <w:sz w:val="28"/>
          <w:szCs w:val="28"/>
          <w:u w:val="single"/>
        </w:rPr>
        <w:t xml:space="preserve">Details of Equipment for </w:t>
      </w:r>
      <w:smartTag w:uri="urn:schemas-microsoft-com:office:smarttags" w:element="City">
        <w:smartTag w:uri="urn:schemas-microsoft-com:office:smarttags" w:element="place">
          <w:r w:rsidRPr="002C7E36">
            <w:rPr>
              <w:rFonts w:ascii="Verdana" w:hAnsi="Verdana"/>
              <w:b/>
              <w:sz w:val="28"/>
              <w:szCs w:val="28"/>
              <w:u w:val="single"/>
            </w:rPr>
            <w:t>Sale</w:t>
          </w:r>
        </w:smartTag>
      </w:smartTag>
    </w:p>
    <w:p w:rsidR="004B2B1F" w:rsidRPr="00137A33" w:rsidRDefault="004B2B1F" w:rsidP="00CD15A1">
      <w:pPr>
        <w:rPr>
          <w:rFonts w:ascii="Verdana" w:hAnsi="Verdana"/>
          <w:b/>
          <w:sz w:val="10"/>
          <w:szCs w:val="1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09"/>
        <w:gridCol w:w="4477"/>
      </w:tblGrid>
      <w:tr w:rsidR="00CD15A1" w:rsidRPr="0066290A" w:rsidTr="000C6CA1">
        <w:trPr>
          <w:trHeight w:val="454"/>
          <w:tblCellSpacing w:w="11" w:type="dxa"/>
        </w:trPr>
        <w:tc>
          <w:tcPr>
            <w:tcW w:w="4076" w:type="dxa"/>
            <w:shd w:val="clear" w:color="auto" w:fill="D9D9D9" w:themeFill="background1" w:themeFillShade="D9"/>
            <w:vAlign w:val="center"/>
          </w:tcPr>
          <w:p w:rsidR="00CD15A1" w:rsidRPr="000C6CA1" w:rsidRDefault="000C6CA1" w:rsidP="00CD15A1">
            <w:pPr>
              <w:rPr>
                <w:rFonts w:ascii="Verdana" w:hAnsi="Verdana"/>
                <w:b/>
                <w:sz w:val="18"/>
                <w:szCs w:val="18"/>
              </w:rPr>
            </w:pPr>
            <w:r w:rsidRPr="000C6CA1">
              <w:rPr>
                <w:rFonts w:ascii="Verdana" w:hAnsi="Verdana"/>
                <w:b/>
                <w:sz w:val="18"/>
                <w:szCs w:val="18"/>
              </w:rPr>
              <w:t>SHORT DESCRIPTION OF EQUIPMENT</w:t>
            </w:r>
          </w:p>
        </w:tc>
        <w:tc>
          <w:tcPr>
            <w:tcW w:w="4444" w:type="dxa"/>
            <w:vAlign w:val="center"/>
          </w:tcPr>
          <w:p w:rsidR="00CD15A1" w:rsidRPr="0066290A" w:rsidRDefault="00CD15A1" w:rsidP="00CD15A1">
            <w:pPr>
              <w:rPr>
                <w:rFonts w:ascii="Verdana" w:hAnsi="Verdana"/>
              </w:rPr>
            </w:pPr>
          </w:p>
        </w:tc>
      </w:tr>
      <w:tr w:rsidR="00CD15A1" w:rsidRPr="0066290A" w:rsidTr="000C6CA1">
        <w:trPr>
          <w:trHeight w:val="454"/>
          <w:tblCellSpacing w:w="11" w:type="dxa"/>
        </w:trPr>
        <w:tc>
          <w:tcPr>
            <w:tcW w:w="4076" w:type="dxa"/>
            <w:shd w:val="clear" w:color="auto" w:fill="D9D9D9" w:themeFill="background1" w:themeFillShade="D9"/>
            <w:vAlign w:val="center"/>
          </w:tcPr>
          <w:p w:rsidR="00CD15A1" w:rsidRPr="000C6CA1" w:rsidRDefault="000C6CA1" w:rsidP="00CD15A1">
            <w:pPr>
              <w:rPr>
                <w:rFonts w:ascii="Verdana" w:hAnsi="Verdana"/>
                <w:b/>
                <w:sz w:val="18"/>
                <w:szCs w:val="18"/>
              </w:rPr>
            </w:pPr>
            <w:r w:rsidRPr="000C6CA1">
              <w:rPr>
                <w:rFonts w:ascii="Verdana" w:hAnsi="Verdana"/>
                <w:b/>
                <w:sz w:val="18"/>
                <w:szCs w:val="18"/>
              </w:rPr>
              <w:t>BARCODE NUMBER</w:t>
            </w:r>
          </w:p>
        </w:tc>
        <w:tc>
          <w:tcPr>
            <w:tcW w:w="4444" w:type="dxa"/>
            <w:vAlign w:val="center"/>
          </w:tcPr>
          <w:p w:rsidR="00CD15A1" w:rsidRPr="0066290A" w:rsidRDefault="00CD15A1" w:rsidP="00CD15A1">
            <w:pPr>
              <w:rPr>
                <w:rFonts w:ascii="Verdana" w:hAnsi="Verdana"/>
              </w:rPr>
            </w:pPr>
          </w:p>
        </w:tc>
      </w:tr>
      <w:tr w:rsidR="00CD15A1" w:rsidRPr="0066290A" w:rsidTr="000C6CA1">
        <w:trPr>
          <w:trHeight w:val="454"/>
          <w:tblCellSpacing w:w="11" w:type="dxa"/>
        </w:trPr>
        <w:tc>
          <w:tcPr>
            <w:tcW w:w="4076" w:type="dxa"/>
            <w:shd w:val="clear" w:color="auto" w:fill="D9D9D9" w:themeFill="background1" w:themeFillShade="D9"/>
            <w:vAlign w:val="center"/>
          </w:tcPr>
          <w:p w:rsidR="00CD15A1" w:rsidRPr="000C6CA1" w:rsidRDefault="000C6CA1" w:rsidP="00CD15A1">
            <w:pPr>
              <w:rPr>
                <w:rFonts w:ascii="Verdana" w:hAnsi="Verdana"/>
                <w:b/>
                <w:sz w:val="18"/>
                <w:szCs w:val="18"/>
              </w:rPr>
            </w:pPr>
            <w:r w:rsidRPr="000C6CA1">
              <w:rPr>
                <w:rFonts w:ascii="Verdana" w:hAnsi="Verdana"/>
                <w:b/>
                <w:sz w:val="18"/>
                <w:szCs w:val="18"/>
              </w:rPr>
              <w:t>SERIAL NUMBER</w:t>
            </w:r>
          </w:p>
        </w:tc>
        <w:tc>
          <w:tcPr>
            <w:tcW w:w="4444" w:type="dxa"/>
            <w:vAlign w:val="center"/>
          </w:tcPr>
          <w:p w:rsidR="00CD15A1" w:rsidRPr="0066290A" w:rsidRDefault="00CD15A1" w:rsidP="00CD15A1">
            <w:pPr>
              <w:rPr>
                <w:rFonts w:ascii="Verdana" w:hAnsi="Verdana"/>
              </w:rPr>
            </w:pPr>
          </w:p>
        </w:tc>
      </w:tr>
      <w:tr w:rsidR="00CD15A1" w:rsidRPr="0066290A" w:rsidTr="000C6CA1">
        <w:trPr>
          <w:trHeight w:val="454"/>
          <w:tblCellSpacing w:w="11" w:type="dxa"/>
        </w:trPr>
        <w:tc>
          <w:tcPr>
            <w:tcW w:w="4076" w:type="dxa"/>
            <w:shd w:val="clear" w:color="auto" w:fill="D9D9D9" w:themeFill="background1" w:themeFillShade="D9"/>
            <w:vAlign w:val="center"/>
          </w:tcPr>
          <w:p w:rsidR="00CD15A1" w:rsidRPr="000C6CA1" w:rsidRDefault="000C6CA1" w:rsidP="00CD15A1">
            <w:pPr>
              <w:rPr>
                <w:rFonts w:ascii="Verdana" w:hAnsi="Verdana"/>
                <w:b/>
                <w:sz w:val="18"/>
                <w:szCs w:val="18"/>
              </w:rPr>
            </w:pPr>
            <w:r w:rsidRPr="000C6CA1">
              <w:rPr>
                <w:rFonts w:ascii="Verdana" w:hAnsi="Verdana"/>
                <w:b/>
                <w:sz w:val="18"/>
                <w:szCs w:val="18"/>
              </w:rPr>
              <w:t>LOCATION</w:t>
            </w:r>
          </w:p>
        </w:tc>
        <w:tc>
          <w:tcPr>
            <w:tcW w:w="4444" w:type="dxa"/>
            <w:vAlign w:val="center"/>
          </w:tcPr>
          <w:p w:rsidR="00CD15A1" w:rsidRPr="0066290A" w:rsidRDefault="00CD15A1" w:rsidP="00CD15A1">
            <w:pPr>
              <w:rPr>
                <w:rFonts w:ascii="Verdana" w:hAnsi="Verdana"/>
              </w:rPr>
            </w:pPr>
          </w:p>
        </w:tc>
      </w:tr>
      <w:tr w:rsidR="00CD15A1" w:rsidRPr="0066290A" w:rsidTr="000C6CA1">
        <w:trPr>
          <w:trHeight w:val="454"/>
          <w:tblCellSpacing w:w="11" w:type="dxa"/>
        </w:trPr>
        <w:tc>
          <w:tcPr>
            <w:tcW w:w="4076" w:type="dxa"/>
            <w:shd w:val="clear" w:color="auto" w:fill="D9D9D9" w:themeFill="background1" w:themeFillShade="D9"/>
            <w:vAlign w:val="center"/>
          </w:tcPr>
          <w:p w:rsidR="00CD15A1" w:rsidRPr="000C6CA1" w:rsidRDefault="000C6CA1" w:rsidP="00CD15A1">
            <w:pPr>
              <w:rPr>
                <w:rFonts w:ascii="Verdana" w:hAnsi="Verdana"/>
                <w:sz w:val="18"/>
                <w:szCs w:val="18"/>
              </w:rPr>
            </w:pPr>
            <w:r w:rsidRPr="000C6CA1">
              <w:rPr>
                <w:rFonts w:ascii="Verdana" w:hAnsi="Verdana"/>
                <w:b/>
                <w:sz w:val="18"/>
                <w:szCs w:val="18"/>
              </w:rPr>
              <w:t xml:space="preserve">CONDITION CODE </w:t>
            </w:r>
            <w:r w:rsidR="008016B0" w:rsidRPr="000C6CA1">
              <w:rPr>
                <w:rFonts w:ascii="Verdana" w:hAnsi="Verdana"/>
                <w:sz w:val="18"/>
                <w:szCs w:val="18"/>
              </w:rPr>
              <w:t>(refer legend below)</w:t>
            </w:r>
          </w:p>
        </w:tc>
        <w:tc>
          <w:tcPr>
            <w:tcW w:w="4444" w:type="dxa"/>
            <w:vAlign w:val="center"/>
          </w:tcPr>
          <w:p w:rsidR="00CD15A1" w:rsidRPr="0066290A" w:rsidRDefault="00CD15A1" w:rsidP="00CD15A1">
            <w:pPr>
              <w:rPr>
                <w:rFonts w:ascii="Verdana" w:hAnsi="Verdana"/>
              </w:rPr>
            </w:pPr>
          </w:p>
        </w:tc>
      </w:tr>
      <w:tr w:rsidR="00CD15A1" w:rsidRPr="0066290A" w:rsidTr="000C6CA1">
        <w:trPr>
          <w:trHeight w:val="454"/>
          <w:tblCellSpacing w:w="11" w:type="dxa"/>
        </w:trPr>
        <w:tc>
          <w:tcPr>
            <w:tcW w:w="4076" w:type="dxa"/>
            <w:shd w:val="clear" w:color="auto" w:fill="D9D9D9" w:themeFill="background1" w:themeFillShade="D9"/>
            <w:vAlign w:val="center"/>
          </w:tcPr>
          <w:p w:rsidR="00CC51E3" w:rsidRPr="000C6CA1" w:rsidRDefault="000C6CA1" w:rsidP="00CD15A1">
            <w:pPr>
              <w:rPr>
                <w:rFonts w:ascii="Verdana" w:hAnsi="Verdana"/>
                <w:b/>
                <w:sz w:val="18"/>
                <w:szCs w:val="18"/>
              </w:rPr>
            </w:pPr>
            <w:r w:rsidRPr="000C6CA1">
              <w:rPr>
                <w:rFonts w:ascii="Verdana" w:hAnsi="Verdana"/>
                <w:b/>
                <w:sz w:val="18"/>
                <w:szCs w:val="18"/>
              </w:rPr>
              <w:t xml:space="preserve">REASON FOR DISPOSAL CODE </w:t>
            </w:r>
          </w:p>
          <w:p w:rsidR="00CD15A1" w:rsidRPr="000C6CA1" w:rsidRDefault="008016B0" w:rsidP="00CD15A1">
            <w:pPr>
              <w:rPr>
                <w:rFonts w:ascii="Verdana" w:hAnsi="Verdana"/>
                <w:sz w:val="18"/>
                <w:szCs w:val="18"/>
              </w:rPr>
            </w:pPr>
            <w:r w:rsidRPr="000C6CA1">
              <w:rPr>
                <w:rFonts w:ascii="Verdana" w:hAnsi="Verdana"/>
                <w:sz w:val="18"/>
                <w:szCs w:val="18"/>
              </w:rPr>
              <w:t>(refer legend below)</w:t>
            </w:r>
          </w:p>
        </w:tc>
        <w:tc>
          <w:tcPr>
            <w:tcW w:w="4444" w:type="dxa"/>
            <w:vAlign w:val="center"/>
          </w:tcPr>
          <w:p w:rsidR="00CD15A1" w:rsidRPr="0066290A" w:rsidRDefault="00CD15A1" w:rsidP="00CD15A1">
            <w:pPr>
              <w:rPr>
                <w:rFonts w:ascii="Verdana" w:hAnsi="Verdana"/>
              </w:rPr>
            </w:pPr>
          </w:p>
        </w:tc>
      </w:tr>
      <w:tr w:rsidR="000C6CA1" w:rsidRPr="0066290A" w:rsidTr="000C6CA1">
        <w:trPr>
          <w:trHeight w:val="454"/>
          <w:tblCellSpacing w:w="11" w:type="dxa"/>
        </w:trPr>
        <w:tc>
          <w:tcPr>
            <w:tcW w:w="4076" w:type="dxa"/>
            <w:shd w:val="clear" w:color="auto" w:fill="D9D9D9" w:themeFill="background1" w:themeFillShade="D9"/>
            <w:vAlign w:val="center"/>
          </w:tcPr>
          <w:p w:rsidR="000C6CA1" w:rsidRPr="000C6CA1" w:rsidRDefault="000C6CA1" w:rsidP="00CD15A1">
            <w:pPr>
              <w:rPr>
                <w:rFonts w:ascii="Verdana" w:hAnsi="Verdana"/>
                <w:b/>
                <w:sz w:val="18"/>
                <w:szCs w:val="18"/>
              </w:rPr>
            </w:pPr>
            <w:r>
              <w:rPr>
                <w:rFonts w:ascii="Verdana" w:hAnsi="Verdana"/>
                <w:b/>
                <w:sz w:val="18"/>
                <w:szCs w:val="18"/>
              </w:rPr>
              <w:t>AGE OF ASSET</w:t>
            </w:r>
          </w:p>
        </w:tc>
        <w:tc>
          <w:tcPr>
            <w:tcW w:w="4444" w:type="dxa"/>
            <w:vAlign w:val="center"/>
          </w:tcPr>
          <w:p w:rsidR="000C6CA1" w:rsidRPr="0066290A" w:rsidRDefault="000C6CA1" w:rsidP="00CD15A1">
            <w:pPr>
              <w:rPr>
                <w:rFonts w:ascii="Verdana" w:hAnsi="Verdana"/>
              </w:rPr>
            </w:pPr>
          </w:p>
        </w:tc>
      </w:tr>
      <w:tr w:rsidR="004B2B1F" w:rsidRPr="0066290A" w:rsidTr="000C6CA1">
        <w:trPr>
          <w:trHeight w:val="454"/>
          <w:tblCellSpacing w:w="11" w:type="dxa"/>
        </w:trPr>
        <w:tc>
          <w:tcPr>
            <w:tcW w:w="4076" w:type="dxa"/>
            <w:shd w:val="clear" w:color="auto" w:fill="D9D9D9" w:themeFill="background1" w:themeFillShade="D9"/>
            <w:vAlign w:val="center"/>
          </w:tcPr>
          <w:p w:rsidR="004B2B1F" w:rsidRPr="000C6CA1" w:rsidRDefault="000C6CA1" w:rsidP="00CD15A1">
            <w:pPr>
              <w:rPr>
                <w:rFonts w:ascii="Verdana" w:hAnsi="Verdana"/>
                <w:b/>
                <w:sz w:val="18"/>
                <w:szCs w:val="18"/>
              </w:rPr>
            </w:pPr>
            <w:r w:rsidRPr="000C6CA1">
              <w:rPr>
                <w:rFonts w:ascii="Verdana" w:hAnsi="Verdana"/>
                <w:b/>
                <w:sz w:val="18"/>
                <w:szCs w:val="18"/>
              </w:rPr>
              <w:t>NAME OF SCHOOL OR DIVISION</w:t>
            </w:r>
          </w:p>
        </w:tc>
        <w:tc>
          <w:tcPr>
            <w:tcW w:w="4444" w:type="dxa"/>
            <w:vAlign w:val="center"/>
          </w:tcPr>
          <w:p w:rsidR="004B2B1F" w:rsidRPr="0066290A" w:rsidRDefault="004B2B1F" w:rsidP="00CD15A1">
            <w:pPr>
              <w:rPr>
                <w:rFonts w:ascii="Verdana" w:hAnsi="Verdana"/>
              </w:rPr>
            </w:pPr>
          </w:p>
        </w:tc>
      </w:tr>
      <w:tr w:rsidR="004B2B1F" w:rsidRPr="0066290A" w:rsidTr="000C6CA1">
        <w:trPr>
          <w:trHeight w:val="454"/>
          <w:tblCellSpacing w:w="11" w:type="dxa"/>
        </w:trPr>
        <w:tc>
          <w:tcPr>
            <w:tcW w:w="4076" w:type="dxa"/>
            <w:shd w:val="clear" w:color="auto" w:fill="D9D9D9" w:themeFill="background1" w:themeFillShade="D9"/>
            <w:vAlign w:val="center"/>
          </w:tcPr>
          <w:p w:rsidR="004B2B1F" w:rsidRPr="000C6CA1" w:rsidRDefault="000C6CA1" w:rsidP="00CD15A1">
            <w:pPr>
              <w:rPr>
                <w:rFonts w:ascii="Verdana" w:hAnsi="Verdana"/>
                <w:b/>
                <w:sz w:val="18"/>
                <w:szCs w:val="18"/>
              </w:rPr>
            </w:pPr>
            <w:r w:rsidRPr="000C6CA1">
              <w:rPr>
                <w:rFonts w:ascii="Verdana" w:hAnsi="Verdana"/>
                <w:b/>
                <w:sz w:val="18"/>
                <w:szCs w:val="18"/>
              </w:rPr>
              <w:t>CONTACT NAME AND NUMBER</w:t>
            </w:r>
          </w:p>
        </w:tc>
        <w:tc>
          <w:tcPr>
            <w:tcW w:w="4444" w:type="dxa"/>
            <w:vAlign w:val="center"/>
          </w:tcPr>
          <w:p w:rsidR="004B2B1F" w:rsidRPr="0066290A" w:rsidRDefault="004B2B1F" w:rsidP="00CD15A1">
            <w:pPr>
              <w:rPr>
                <w:rFonts w:ascii="Verdana" w:hAnsi="Verdana"/>
              </w:rPr>
            </w:pPr>
          </w:p>
        </w:tc>
      </w:tr>
      <w:tr w:rsidR="004B2B1F" w:rsidRPr="0066290A" w:rsidTr="000C6CA1">
        <w:trPr>
          <w:trHeight w:val="454"/>
          <w:tblCellSpacing w:w="11" w:type="dxa"/>
        </w:trPr>
        <w:tc>
          <w:tcPr>
            <w:tcW w:w="4076" w:type="dxa"/>
            <w:shd w:val="clear" w:color="auto" w:fill="D9D9D9" w:themeFill="background1" w:themeFillShade="D9"/>
            <w:vAlign w:val="center"/>
          </w:tcPr>
          <w:p w:rsidR="004B2B1F" w:rsidRPr="000C6CA1" w:rsidRDefault="000C6CA1" w:rsidP="00CD15A1">
            <w:pPr>
              <w:rPr>
                <w:rFonts w:ascii="Verdana" w:hAnsi="Verdana"/>
                <w:b/>
                <w:sz w:val="18"/>
                <w:szCs w:val="18"/>
              </w:rPr>
            </w:pPr>
            <w:r w:rsidRPr="000C6CA1">
              <w:rPr>
                <w:rFonts w:ascii="Verdana" w:hAnsi="Verdana"/>
                <w:b/>
                <w:sz w:val="18"/>
                <w:szCs w:val="18"/>
              </w:rPr>
              <w:t>ORGANISATION CODE</w:t>
            </w:r>
          </w:p>
        </w:tc>
        <w:tc>
          <w:tcPr>
            <w:tcW w:w="4444" w:type="dxa"/>
            <w:vAlign w:val="center"/>
          </w:tcPr>
          <w:p w:rsidR="00137A33" w:rsidRPr="0066290A" w:rsidRDefault="00137A33" w:rsidP="00CD15A1">
            <w:pPr>
              <w:rPr>
                <w:rFonts w:ascii="Verdana" w:hAnsi="Verdana"/>
              </w:rPr>
            </w:pPr>
          </w:p>
        </w:tc>
      </w:tr>
      <w:tr w:rsidR="00137A33" w:rsidRPr="0066290A" w:rsidTr="000C6CA1">
        <w:trPr>
          <w:trHeight w:val="454"/>
          <w:tblCellSpacing w:w="11" w:type="dxa"/>
        </w:trPr>
        <w:tc>
          <w:tcPr>
            <w:tcW w:w="4076" w:type="dxa"/>
            <w:shd w:val="clear" w:color="auto" w:fill="D9D9D9" w:themeFill="background1" w:themeFillShade="D9"/>
            <w:vAlign w:val="center"/>
          </w:tcPr>
          <w:p w:rsidR="00137A33" w:rsidRPr="000C6CA1" w:rsidRDefault="000C6CA1" w:rsidP="00CD15A1">
            <w:pPr>
              <w:rPr>
                <w:rFonts w:ascii="Verdana" w:hAnsi="Verdana"/>
                <w:b/>
                <w:sz w:val="18"/>
                <w:szCs w:val="18"/>
              </w:rPr>
            </w:pPr>
            <w:r w:rsidRPr="000C6CA1">
              <w:rPr>
                <w:rFonts w:ascii="Verdana" w:hAnsi="Verdana"/>
                <w:b/>
                <w:sz w:val="18"/>
                <w:szCs w:val="18"/>
              </w:rPr>
              <w:t>EXPECTED  OR MINIMUM DISPOSAL AMOUNT</w:t>
            </w:r>
          </w:p>
        </w:tc>
        <w:tc>
          <w:tcPr>
            <w:tcW w:w="4444" w:type="dxa"/>
            <w:vAlign w:val="center"/>
          </w:tcPr>
          <w:p w:rsidR="00137A33" w:rsidRPr="0066290A" w:rsidRDefault="00137A33" w:rsidP="00CD15A1">
            <w:pPr>
              <w:rPr>
                <w:rFonts w:ascii="Verdana" w:hAnsi="Verdana"/>
              </w:rPr>
            </w:pPr>
          </w:p>
        </w:tc>
      </w:tr>
      <w:tr w:rsidR="00EF61C6" w:rsidRPr="0066290A" w:rsidTr="000C6CA1">
        <w:trPr>
          <w:trHeight w:val="454"/>
          <w:tblCellSpacing w:w="11" w:type="dxa"/>
        </w:trPr>
        <w:tc>
          <w:tcPr>
            <w:tcW w:w="4076" w:type="dxa"/>
            <w:shd w:val="clear" w:color="auto" w:fill="D9D9D9" w:themeFill="background1" w:themeFillShade="D9"/>
            <w:vAlign w:val="center"/>
          </w:tcPr>
          <w:p w:rsidR="00E37636" w:rsidRPr="000C6CA1" w:rsidRDefault="000C6CA1" w:rsidP="00CD15A1">
            <w:pPr>
              <w:rPr>
                <w:rFonts w:ascii="Verdana" w:hAnsi="Verdana"/>
                <w:b/>
                <w:sz w:val="18"/>
                <w:szCs w:val="18"/>
              </w:rPr>
            </w:pPr>
            <w:r w:rsidRPr="000C6CA1">
              <w:rPr>
                <w:rFonts w:ascii="Verdana" w:hAnsi="Verdana"/>
                <w:b/>
                <w:sz w:val="18"/>
                <w:szCs w:val="18"/>
              </w:rPr>
              <w:t xml:space="preserve">RECEIPT PROCEEDS TO </w:t>
            </w:r>
          </w:p>
          <w:p w:rsidR="00EF61C6" w:rsidRPr="000C6CA1" w:rsidRDefault="00EF61C6" w:rsidP="00CD15A1">
            <w:pPr>
              <w:rPr>
                <w:rFonts w:ascii="Verdana" w:hAnsi="Verdana"/>
                <w:b/>
                <w:sz w:val="18"/>
                <w:szCs w:val="18"/>
              </w:rPr>
            </w:pPr>
            <w:r w:rsidRPr="000C6CA1">
              <w:rPr>
                <w:rFonts w:ascii="Verdana" w:hAnsi="Verdana"/>
                <w:sz w:val="18"/>
                <w:szCs w:val="18"/>
              </w:rPr>
              <w:t>(</w:t>
            </w:r>
            <w:r w:rsidR="00E37636" w:rsidRPr="000C6CA1">
              <w:rPr>
                <w:rFonts w:ascii="Verdana" w:hAnsi="Verdana"/>
                <w:sz w:val="18"/>
                <w:szCs w:val="18"/>
              </w:rPr>
              <w:t>If different to Organisation Code above</w:t>
            </w:r>
            <w:r w:rsidRPr="000C6CA1">
              <w:rPr>
                <w:rFonts w:ascii="Verdana" w:hAnsi="Verdana"/>
                <w:sz w:val="18"/>
                <w:szCs w:val="18"/>
              </w:rPr>
              <w:t>)</w:t>
            </w:r>
            <w:r w:rsidRPr="000C6CA1">
              <w:rPr>
                <w:rFonts w:ascii="Verdana" w:hAnsi="Verdana"/>
                <w:b/>
                <w:sz w:val="18"/>
                <w:szCs w:val="18"/>
              </w:rPr>
              <w:t>:</w:t>
            </w:r>
          </w:p>
        </w:tc>
        <w:tc>
          <w:tcPr>
            <w:tcW w:w="4444" w:type="dxa"/>
            <w:vAlign w:val="center"/>
          </w:tcPr>
          <w:p w:rsidR="00EF61C6" w:rsidRPr="0066290A" w:rsidRDefault="00EF61C6" w:rsidP="00CD15A1">
            <w:pPr>
              <w:rPr>
                <w:rFonts w:ascii="Verdana" w:hAnsi="Verdana"/>
              </w:rPr>
            </w:pPr>
          </w:p>
        </w:tc>
      </w:tr>
      <w:tr w:rsidR="00CD675A" w:rsidRPr="0066290A" w:rsidTr="000C6CA1">
        <w:trPr>
          <w:trHeight w:val="454"/>
          <w:tblCellSpacing w:w="11" w:type="dxa"/>
        </w:trPr>
        <w:tc>
          <w:tcPr>
            <w:tcW w:w="4076" w:type="dxa"/>
            <w:shd w:val="clear" w:color="auto" w:fill="D9D9D9" w:themeFill="background1" w:themeFillShade="D9"/>
            <w:vAlign w:val="center"/>
          </w:tcPr>
          <w:p w:rsidR="00CD675A" w:rsidRPr="000C6CA1" w:rsidRDefault="000C6CA1" w:rsidP="00CD15A1">
            <w:pPr>
              <w:rPr>
                <w:rFonts w:ascii="Verdana" w:hAnsi="Verdana"/>
                <w:b/>
                <w:sz w:val="18"/>
                <w:szCs w:val="18"/>
              </w:rPr>
            </w:pPr>
            <w:r w:rsidRPr="000C6CA1">
              <w:rPr>
                <w:rFonts w:ascii="Verdana" w:hAnsi="Verdana"/>
                <w:b/>
                <w:sz w:val="18"/>
                <w:szCs w:val="18"/>
              </w:rPr>
              <w:t>CHARGE</w:t>
            </w:r>
            <w:r w:rsidR="00CD675A" w:rsidRPr="000C6CA1">
              <w:rPr>
                <w:rFonts w:ascii="Verdana" w:hAnsi="Verdana"/>
                <w:b/>
                <w:sz w:val="18"/>
                <w:szCs w:val="18"/>
              </w:rPr>
              <w:t xml:space="preserve"> </w:t>
            </w:r>
            <w:hyperlink w:anchor="AppendixB" w:history="1">
              <w:r w:rsidR="00CD675A" w:rsidRPr="000C6CA1">
                <w:rPr>
                  <w:rStyle w:val="Hyperlink"/>
                  <w:rFonts w:ascii="Verdana" w:hAnsi="Verdana"/>
                  <w:b/>
                  <w:sz w:val="18"/>
                  <w:szCs w:val="18"/>
                </w:rPr>
                <w:t>Insertion Fees</w:t>
              </w:r>
            </w:hyperlink>
            <w:r w:rsidR="00CD675A" w:rsidRPr="000C6CA1">
              <w:rPr>
                <w:rFonts w:ascii="Verdana" w:hAnsi="Verdana"/>
                <w:b/>
                <w:sz w:val="18"/>
                <w:szCs w:val="18"/>
              </w:rPr>
              <w:t xml:space="preserve"> </w:t>
            </w:r>
            <w:r w:rsidRPr="000C6CA1">
              <w:rPr>
                <w:rFonts w:ascii="Verdana" w:hAnsi="Verdana"/>
                <w:b/>
                <w:sz w:val="18"/>
                <w:szCs w:val="18"/>
              </w:rPr>
              <w:t>TO</w:t>
            </w:r>
            <w:r w:rsidR="00137A33" w:rsidRPr="000C6CA1">
              <w:rPr>
                <w:rFonts w:ascii="Verdana" w:hAnsi="Verdana"/>
                <w:b/>
                <w:sz w:val="18"/>
                <w:szCs w:val="18"/>
              </w:rPr>
              <w:t>:</w:t>
            </w:r>
          </w:p>
        </w:tc>
        <w:tc>
          <w:tcPr>
            <w:tcW w:w="4444" w:type="dxa"/>
            <w:vAlign w:val="center"/>
          </w:tcPr>
          <w:p w:rsidR="00CD675A" w:rsidRPr="0066290A" w:rsidRDefault="00CD675A" w:rsidP="00CD15A1">
            <w:pPr>
              <w:rPr>
                <w:rFonts w:ascii="Verdana" w:hAnsi="Verdana"/>
              </w:rPr>
            </w:pPr>
          </w:p>
        </w:tc>
      </w:tr>
      <w:tr w:rsidR="004B2B1F" w:rsidRPr="0066290A" w:rsidTr="000C6CA1">
        <w:trPr>
          <w:trHeight w:val="454"/>
          <w:tblCellSpacing w:w="11" w:type="dxa"/>
        </w:trPr>
        <w:tc>
          <w:tcPr>
            <w:tcW w:w="4076" w:type="dxa"/>
            <w:shd w:val="clear" w:color="auto" w:fill="D9D9D9" w:themeFill="background1" w:themeFillShade="D9"/>
            <w:vAlign w:val="center"/>
          </w:tcPr>
          <w:p w:rsidR="0011519D" w:rsidRPr="000C6CA1" w:rsidRDefault="000C6CA1" w:rsidP="00CA3AFA">
            <w:pPr>
              <w:rPr>
                <w:rFonts w:ascii="Verdana" w:hAnsi="Verdana"/>
                <w:b/>
                <w:sz w:val="18"/>
                <w:szCs w:val="18"/>
              </w:rPr>
            </w:pPr>
            <w:r w:rsidRPr="000C6CA1">
              <w:rPr>
                <w:rFonts w:ascii="Verdana" w:hAnsi="Verdana"/>
                <w:b/>
                <w:sz w:val="18"/>
                <w:szCs w:val="18"/>
              </w:rPr>
              <w:t>EQUIPMENT DISPOSAL AND ADVERTISING COSTS AUTHORISED BY HEAD OF SCHOOL OR DIVISION / BUDGET CENTRE MANAGER</w:t>
            </w:r>
          </w:p>
        </w:tc>
        <w:tc>
          <w:tcPr>
            <w:tcW w:w="4444" w:type="dxa"/>
            <w:vAlign w:val="center"/>
          </w:tcPr>
          <w:p w:rsidR="0011519D" w:rsidRPr="0066290A" w:rsidRDefault="0011519D" w:rsidP="0066290A">
            <w:pPr>
              <w:tabs>
                <w:tab w:val="left" w:pos="4122"/>
              </w:tabs>
              <w:rPr>
                <w:rFonts w:ascii="Verdana" w:hAnsi="Verdana"/>
                <w:sz w:val="16"/>
                <w:szCs w:val="16"/>
              </w:rPr>
            </w:pPr>
            <w:r w:rsidRPr="0066290A">
              <w:rPr>
                <w:rFonts w:ascii="Verdana" w:hAnsi="Verdana"/>
                <w:sz w:val="16"/>
                <w:szCs w:val="16"/>
              </w:rPr>
              <w:t>SIGNED:</w:t>
            </w:r>
          </w:p>
          <w:p w:rsidR="0011519D" w:rsidRPr="0066290A" w:rsidRDefault="0011519D" w:rsidP="0066290A">
            <w:pPr>
              <w:tabs>
                <w:tab w:val="left" w:pos="4122"/>
              </w:tabs>
              <w:rPr>
                <w:rFonts w:ascii="Verdana" w:hAnsi="Verdana"/>
                <w:sz w:val="16"/>
                <w:szCs w:val="16"/>
              </w:rPr>
            </w:pPr>
          </w:p>
          <w:p w:rsidR="0011519D" w:rsidRPr="0066290A" w:rsidRDefault="0011519D" w:rsidP="0066290A">
            <w:pPr>
              <w:tabs>
                <w:tab w:val="left" w:pos="4122"/>
              </w:tabs>
              <w:rPr>
                <w:rFonts w:ascii="Verdana" w:hAnsi="Verdana"/>
                <w:sz w:val="16"/>
                <w:szCs w:val="16"/>
              </w:rPr>
            </w:pPr>
          </w:p>
          <w:p w:rsidR="0011519D" w:rsidRPr="0066290A" w:rsidRDefault="0011519D" w:rsidP="0011519D">
            <w:pPr>
              <w:rPr>
                <w:rFonts w:ascii="Verdana" w:hAnsi="Verdana"/>
                <w:sz w:val="16"/>
                <w:szCs w:val="16"/>
              </w:rPr>
            </w:pPr>
            <w:r w:rsidRPr="0066290A">
              <w:rPr>
                <w:rFonts w:ascii="Verdana" w:hAnsi="Verdana"/>
                <w:sz w:val="16"/>
                <w:szCs w:val="16"/>
              </w:rPr>
              <w:t>PRINT NAME:</w:t>
            </w:r>
          </w:p>
          <w:p w:rsidR="00EF61C6" w:rsidRPr="0066290A" w:rsidRDefault="00EF61C6" w:rsidP="0011519D">
            <w:pPr>
              <w:rPr>
                <w:rFonts w:ascii="Verdana" w:hAnsi="Verdana"/>
                <w:sz w:val="16"/>
                <w:szCs w:val="16"/>
              </w:rPr>
            </w:pPr>
          </w:p>
          <w:p w:rsidR="00EF61C6" w:rsidRPr="0066290A" w:rsidRDefault="00EF61C6" w:rsidP="0011519D">
            <w:pPr>
              <w:rPr>
                <w:rFonts w:ascii="Verdana" w:hAnsi="Verdana"/>
                <w:sz w:val="16"/>
                <w:szCs w:val="16"/>
              </w:rPr>
            </w:pPr>
          </w:p>
          <w:p w:rsidR="0011519D" w:rsidRPr="0066290A" w:rsidRDefault="00EF61C6" w:rsidP="0066290A">
            <w:pPr>
              <w:tabs>
                <w:tab w:val="left" w:pos="4122"/>
              </w:tabs>
              <w:rPr>
                <w:rFonts w:ascii="Verdana" w:hAnsi="Verdana"/>
                <w:sz w:val="16"/>
                <w:szCs w:val="16"/>
              </w:rPr>
            </w:pPr>
            <w:r w:rsidRPr="0066290A">
              <w:rPr>
                <w:rFonts w:ascii="Verdana" w:hAnsi="Verdana"/>
                <w:sz w:val="16"/>
                <w:szCs w:val="16"/>
              </w:rPr>
              <w:t>DATE:</w:t>
            </w:r>
          </w:p>
        </w:tc>
      </w:tr>
      <w:tr w:rsidR="0011519D" w:rsidRPr="0066290A" w:rsidTr="000C6CA1">
        <w:trPr>
          <w:trHeight w:val="454"/>
          <w:tblCellSpacing w:w="11" w:type="dxa"/>
        </w:trPr>
        <w:tc>
          <w:tcPr>
            <w:tcW w:w="4076" w:type="dxa"/>
            <w:shd w:val="clear" w:color="auto" w:fill="D9D9D9" w:themeFill="background1" w:themeFillShade="D9"/>
            <w:vAlign w:val="center"/>
          </w:tcPr>
          <w:p w:rsidR="0011519D" w:rsidRPr="000C6CA1" w:rsidRDefault="000C6CA1" w:rsidP="00CD15A1">
            <w:pPr>
              <w:rPr>
                <w:rFonts w:ascii="Verdana" w:hAnsi="Verdana"/>
                <w:sz w:val="18"/>
                <w:szCs w:val="18"/>
              </w:rPr>
            </w:pPr>
            <w:r w:rsidRPr="000C6CA1">
              <w:rPr>
                <w:rFonts w:ascii="Verdana" w:hAnsi="Verdana"/>
                <w:b/>
                <w:sz w:val="18"/>
                <w:szCs w:val="18"/>
              </w:rPr>
              <w:t xml:space="preserve">APPROVED BY DIVISION OF FINANCE </w:t>
            </w:r>
            <w:r w:rsidR="0011519D" w:rsidRPr="000C6CA1">
              <w:rPr>
                <w:rFonts w:ascii="Verdana" w:hAnsi="Verdana"/>
                <w:sz w:val="18"/>
                <w:szCs w:val="18"/>
              </w:rPr>
              <w:t>(Delegated Officer as per Financial Delegations [FIN01])</w:t>
            </w:r>
          </w:p>
        </w:tc>
        <w:tc>
          <w:tcPr>
            <w:tcW w:w="4444" w:type="dxa"/>
            <w:vAlign w:val="center"/>
          </w:tcPr>
          <w:p w:rsidR="0011519D" w:rsidRPr="0066290A" w:rsidRDefault="0011519D" w:rsidP="00CD15A1">
            <w:pPr>
              <w:rPr>
                <w:rFonts w:ascii="Verdana" w:hAnsi="Verdana"/>
                <w:sz w:val="16"/>
                <w:szCs w:val="16"/>
              </w:rPr>
            </w:pPr>
          </w:p>
          <w:p w:rsidR="0011519D" w:rsidRPr="0066290A" w:rsidRDefault="00FC7CA9" w:rsidP="00CD15A1">
            <w:pPr>
              <w:rPr>
                <w:rFonts w:ascii="Verdana" w:hAnsi="Verdana"/>
                <w:sz w:val="16"/>
                <w:szCs w:val="16"/>
              </w:rPr>
            </w:pPr>
            <w:r w:rsidRPr="0066290A">
              <w:rPr>
                <w:rFonts w:ascii="Verdana" w:hAnsi="Verdana"/>
                <w:sz w:val="16"/>
                <w:szCs w:val="16"/>
              </w:rPr>
              <w:t>SIGNED:</w:t>
            </w:r>
          </w:p>
          <w:p w:rsidR="0011519D" w:rsidRPr="0066290A" w:rsidRDefault="0011519D" w:rsidP="00CD15A1">
            <w:pPr>
              <w:rPr>
                <w:rFonts w:ascii="Verdana" w:hAnsi="Verdana"/>
                <w:sz w:val="16"/>
                <w:szCs w:val="16"/>
              </w:rPr>
            </w:pPr>
          </w:p>
        </w:tc>
      </w:tr>
    </w:tbl>
    <w:p w:rsidR="00CD15A1" w:rsidRDefault="00CD15A1" w:rsidP="00CD15A1">
      <w:pPr>
        <w:rPr>
          <w:rFonts w:ascii="Verdana" w:hAnsi="Verdana"/>
          <w:sz w:val="16"/>
          <w:szCs w:val="16"/>
        </w:rPr>
      </w:pPr>
    </w:p>
    <w:p w:rsidR="006A1236" w:rsidRPr="000C6CA1" w:rsidRDefault="006A1236" w:rsidP="00EB04BA">
      <w:pPr>
        <w:ind w:hanging="142"/>
        <w:rPr>
          <w:rFonts w:ascii="Verdana" w:hAnsi="Verdana"/>
          <w:sz w:val="14"/>
          <w:szCs w:val="14"/>
        </w:rPr>
      </w:pPr>
      <w:r w:rsidRPr="000C6CA1">
        <w:rPr>
          <w:rFonts w:ascii="Verdana" w:hAnsi="Verdana"/>
          <w:sz w:val="14"/>
          <w:szCs w:val="14"/>
        </w:rPr>
        <w:t>LEGEND:</w:t>
      </w:r>
    </w:p>
    <w:tbl>
      <w:tblPr>
        <w:tblW w:w="8621" w:type="dxa"/>
        <w:tblInd w:w="-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534"/>
        <w:gridCol w:w="2410"/>
        <w:gridCol w:w="1559"/>
        <w:gridCol w:w="3118"/>
      </w:tblGrid>
      <w:tr w:rsidR="001A038E" w:rsidRPr="0066290A" w:rsidTr="0066290A">
        <w:trPr>
          <w:trHeight w:val="20"/>
        </w:trPr>
        <w:tc>
          <w:tcPr>
            <w:tcW w:w="1534" w:type="dxa"/>
            <w:tcBorders>
              <w:bottom w:val="single" w:sz="8" w:space="0" w:color="auto"/>
            </w:tcBorders>
            <w:shd w:val="clear" w:color="auto" w:fill="E6E6E6"/>
          </w:tcPr>
          <w:p w:rsidR="001A038E" w:rsidRPr="0066290A" w:rsidRDefault="001A038E" w:rsidP="0066290A">
            <w:pPr>
              <w:tabs>
                <w:tab w:val="left" w:pos="9405"/>
              </w:tabs>
              <w:ind w:left="284"/>
              <w:jc w:val="center"/>
              <w:rPr>
                <w:rFonts w:ascii="Verdana" w:hAnsi="Verdana" w:cs="Verdana"/>
                <w:b/>
                <w:sz w:val="14"/>
                <w:szCs w:val="14"/>
              </w:rPr>
            </w:pPr>
            <w:r w:rsidRPr="0066290A">
              <w:rPr>
                <w:rFonts w:ascii="Verdana" w:hAnsi="Verdana" w:cs="Verdana"/>
                <w:b/>
                <w:sz w:val="14"/>
                <w:szCs w:val="14"/>
              </w:rPr>
              <w:t>CONDITION CODE</w:t>
            </w:r>
          </w:p>
        </w:tc>
        <w:tc>
          <w:tcPr>
            <w:tcW w:w="2410" w:type="dxa"/>
            <w:tcBorders>
              <w:bottom w:val="single" w:sz="8" w:space="0" w:color="auto"/>
            </w:tcBorders>
            <w:shd w:val="clear" w:color="auto" w:fill="E6E6E6"/>
          </w:tcPr>
          <w:p w:rsidR="001A038E" w:rsidRPr="0066290A" w:rsidRDefault="001A038E" w:rsidP="0066290A">
            <w:pPr>
              <w:tabs>
                <w:tab w:val="left" w:pos="9405"/>
              </w:tabs>
              <w:ind w:left="284"/>
              <w:jc w:val="center"/>
              <w:rPr>
                <w:rFonts w:ascii="Verdana" w:hAnsi="Verdana" w:cs="Verdana"/>
                <w:b/>
                <w:sz w:val="14"/>
                <w:szCs w:val="14"/>
              </w:rPr>
            </w:pPr>
            <w:r w:rsidRPr="0066290A">
              <w:rPr>
                <w:rFonts w:ascii="Verdana" w:hAnsi="Verdana" w:cs="Verdana"/>
                <w:b/>
                <w:sz w:val="14"/>
                <w:szCs w:val="14"/>
              </w:rPr>
              <w:t>REASON FOR DISPOSAL CODE</w:t>
            </w:r>
          </w:p>
        </w:tc>
        <w:tc>
          <w:tcPr>
            <w:tcW w:w="4677" w:type="dxa"/>
            <w:gridSpan w:val="2"/>
            <w:tcBorders>
              <w:bottom w:val="single" w:sz="8" w:space="0" w:color="auto"/>
            </w:tcBorders>
            <w:shd w:val="clear" w:color="auto" w:fill="E6E6E6"/>
          </w:tcPr>
          <w:p w:rsidR="001A038E" w:rsidRPr="0066290A" w:rsidRDefault="001A038E" w:rsidP="0066290A">
            <w:pPr>
              <w:tabs>
                <w:tab w:val="left" w:pos="9405"/>
              </w:tabs>
              <w:ind w:left="284"/>
              <w:jc w:val="center"/>
              <w:rPr>
                <w:rFonts w:ascii="Verdana" w:hAnsi="Verdana" w:cs="Verdana"/>
                <w:b/>
                <w:sz w:val="14"/>
                <w:szCs w:val="14"/>
              </w:rPr>
            </w:pPr>
            <w:r w:rsidRPr="0066290A">
              <w:rPr>
                <w:rFonts w:ascii="Verdana" w:hAnsi="Verdana"/>
                <w:b/>
                <w:sz w:val="14"/>
                <w:szCs w:val="14"/>
              </w:rPr>
              <w:t>FINANCE USE ONLY</w:t>
            </w:r>
          </w:p>
        </w:tc>
      </w:tr>
      <w:tr w:rsidR="001A038E" w:rsidRPr="0066290A" w:rsidTr="0066290A">
        <w:trPr>
          <w:trHeight w:val="189"/>
        </w:trPr>
        <w:tc>
          <w:tcPr>
            <w:tcW w:w="1534" w:type="dxa"/>
            <w:vMerge w:val="restart"/>
          </w:tcPr>
          <w:p w:rsidR="001A038E" w:rsidRPr="0066290A" w:rsidRDefault="001A038E" w:rsidP="0066290A">
            <w:pPr>
              <w:tabs>
                <w:tab w:val="left" w:pos="510"/>
                <w:tab w:val="left" w:pos="680"/>
                <w:tab w:val="left" w:pos="1701"/>
                <w:tab w:val="left" w:pos="1985"/>
                <w:tab w:val="left" w:pos="2155"/>
              </w:tabs>
              <w:spacing w:before="40"/>
              <w:rPr>
                <w:rFonts w:ascii="Verdana" w:hAnsi="Verdana" w:cs="Verdana"/>
                <w:sz w:val="14"/>
                <w:szCs w:val="14"/>
              </w:rPr>
            </w:pPr>
            <w:r w:rsidRPr="0066290A">
              <w:rPr>
                <w:rFonts w:ascii="Verdana" w:hAnsi="Verdana" w:cs="Verdana"/>
                <w:b/>
                <w:sz w:val="14"/>
                <w:szCs w:val="14"/>
              </w:rPr>
              <w:t>P</w:t>
            </w:r>
            <w:r w:rsidR="00637989" w:rsidRPr="0066290A">
              <w:rPr>
                <w:rFonts w:ascii="Verdana" w:hAnsi="Verdana" w:cs="Verdana"/>
                <w:sz w:val="14"/>
                <w:szCs w:val="14"/>
              </w:rPr>
              <w:t xml:space="preserve"> - </w:t>
            </w:r>
            <w:r w:rsidRPr="0066290A">
              <w:rPr>
                <w:rFonts w:ascii="Verdana" w:hAnsi="Verdana" w:cs="Verdana"/>
                <w:sz w:val="14"/>
                <w:szCs w:val="14"/>
              </w:rPr>
              <w:t xml:space="preserve">Poor </w:t>
            </w:r>
            <w:r w:rsidRPr="0066290A">
              <w:rPr>
                <w:rFonts w:ascii="Verdana" w:hAnsi="Verdana" w:cs="Verdana"/>
                <w:sz w:val="14"/>
                <w:szCs w:val="14"/>
              </w:rPr>
              <w:tab/>
            </w:r>
          </w:p>
          <w:p w:rsidR="001A038E" w:rsidRPr="0066290A" w:rsidRDefault="001A038E" w:rsidP="0066290A">
            <w:pPr>
              <w:tabs>
                <w:tab w:val="left" w:pos="510"/>
                <w:tab w:val="left" w:pos="680"/>
                <w:tab w:val="left" w:pos="1701"/>
                <w:tab w:val="left" w:pos="1985"/>
                <w:tab w:val="left" w:pos="2155"/>
              </w:tabs>
              <w:rPr>
                <w:rFonts w:ascii="Verdana" w:hAnsi="Verdana" w:cs="Verdana"/>
                <w:sz w:val="14"/>
                <w:szCs w:val="14"/>
              </w:rPr>
            </w:pPr>
            <w:r w:rsidRPr="0066290A">
              <w:rPr>
                <w:rFonts w:ascii="Verdana" w:hAnsi="Verdana" w:cs="Verdana"/>
                <w:b/>
                <w:sz w:val="14"/>
                <w:szCs w:val="14"/>
              </w:rPr>
              <w:t>G</w:t>
            </w:r>
            <w:r w:rsidR="00637989" w:rsidRPr="0066290A">
              <w:rPr>
                <w:rFonts w:ascii="Verdana" w:hAnsi="Verdana" w:cs="Verdana"/>
                <w:b/>
                <w:sz w:val="14"/>
                <w:szCs w:val="14"/>
              </w:rPr>
              <w:t xml:space="preserve"> </w:t>
            </w:r>
            <w:r w:rsidRPr="0066290A">
              <w:rPr>
                <w:rFonts w:ascii="Verdana" w:hAnsi="Verdana" w:cs="Verdana"/>
                <w:sz w:val="14"/>
                <w:szCs w:val="14"/>
              </w:rPr>
              <w:t>-</w:t>
            </w:r>
            <w:r w:rsidR="00637989" w:rsidRPr="0066290A">
              <w:rPr>
                <w:rFonts w:ascii="Verdana" w:hAnsi="Verdana" w:cs="Verdana"/>
                <w:sz w:val="14"/>
                <w:szCs w:val="14"/>
              </w:rPr>
              <w:t xml:space="preserve"> </w:t>
            </w:r>
            <w:r w:rsidRPr="0066290A">
              <w:rPr>
                <w:rFonts w:ascii="Verdana" w:hAnsi="Verdana" w:cs="Verdana"/>
                <w:sz w:val="14"/>
                <w:szCs w:val="14"/>
              </w:rPr>
              <w:t>Good</w:t>
            </w:r>
          </w:p>
          <w:p w:rsidR="001A038E" w:rsidRPr="0066290A" w:rsidRDefault="001A038E" w:rsidP="0066290A">
            <w:pPr>
              <w:tabs>
                <w:tab w:val="left" w:pos="510"/>
                <w:tab w:val="left" w:pos="680"/>
                <w:tab w:val="left" w:pos="1701"/>
                <w:tab w:val="left" w:pos="1985"/>
                <w:tab w:val="left" w:pos="2155"/>
              </w:tabs>
              <w:rPr>
                <w:rFonts w:ascii="Verdana" w:hAnsi="Verdana" w:cs="Verdana"/>
                <w:sz w:val="14"/>
                <w:szCs w:val="14"/>
              </w:rPr>
            </w:pPr>
            <w:r w:rsidRPr="0066290A">
              <w:rPr>
                <w:rFonts w:ascii="Verdana" w:hAnsi="Verdana" w:cs="Verdana"/>
                <w:b/>
                <w:sz w:val="14"/>
                <w:szCs w:val="14"/>
              </w:rPr>
              <w:t xml:space="preserve">E </w:t>
            </w:r>
            <w:r w:rsidR="00611A3C" w:rsidRPr="0066290A">
              <w:rPr>
                <w:rFonts w:ascii="Verdana" w:hAnsi="Verdana" w:cs="Verdana"/>
                <w:sz w:val="14"/>
                <w:szCs w:val="14"/>
              </w:rPr>
              <w:t>–</w:t>
            </w:r>
            <w:r w:rsidRPr="0066290A">
              <w:rPr>
                <w:rFonts w:ascii="Verdana" w:hAnsi="Verdana" w:cs="Verdana"/>
                <w:sz w:val="14"/>
                <w:szCs w:val="14"/>
              </w:rPr>
              <w:t xml:space="preserve"> Excellent</w:t>
            </w:r>
          </w:p>
          <w:p w:rsidR="00611A3C" w:rsidRPr="0066290A" w:rsidRDefault="00611A3C" w:rsidP="0066290A">
            <w:pPr>
              <w:tabs>
                <w:tab w:val="left" w:pos="510"/>
                <w:tab w:val="left" w:pos="680"/>
                <w:tab w:val="left" w:pos="1701"/>
                <w:tab w:val="left" w:pos="1985"/>
                <w:tab w:val="left" w:pos="2155"/>
              </w:tabs>
              <w:rPr>
                <w:rFonts w:ascii="Verdana" w:hAnsi="Verdana" w:cs="Verdana"/>
                <w:sz w:val="14"/>
                <w:szCs w:val="14"/>
              </w:rPr>
            </w:pPr>
            <w:r w:rsidRPr="0066290A">
              <w:rPr>
                <w:rFonts w:ascii="Verdana" w:hAnsi="Verdana" w:cs="Verdana"/>
                <w:b/>
                <w:sz w:val="14"/>
                <w:szCs w:val="14"/>
              </w:rPr>
              <w:t>O</w:t>
            </w:r>
            <w:r w:rsidRPr="0066290A">
              <w:rPr>
                <w:rFonts w:ascii="Verdana" w:hAnsi="Verdana" w:cs="Verdana"/>
                <w:sz w:val="14"/>
                <w:szCs w:val="14"/>
              </w:rPr>
              <w:t xml:space="preserve"> - Other</w:t>
            </w:r>
          </w:p>
        </w:tc>
        <w:tc>
          <w:tcPr>
            <w:tcW w:w="2410" w:type="dxa"/>
            <w:vMerge w:val="restart"/>
          </w:tcPr>
          <w:p w:rsidR="001A038E" w:rsidRPr="0066290A" w:rsidRDefault="001A038E" w:rsidP="0066290A">
            <w:pPr>
              <w:tabs>
                <w:tab w:val="left" w:pos="510"/>
                <w:tab w:val="left" w:pos="680"/>
                <w:tab w:val="left" w:pos="2835"/>
                <w:tab w:val="left" w:pos="3033"/>
                <w:tab w:val="left" w:pos="3175"/>
              </w:tabs>
              <w:spacing w:before="40"/>
              <w:rPr>
                <w:rFonts w:ascii="Verdana" w:hAnsi="Verdana" w:cs="Verdana"/>
                <w:sz w:val="14"/>
                <w:szCs w:val="14"/>
              </w:rPr>
            </w:pPr>
            <w:r w:rsidRPr="0066290A">
              <w:rPr>
                <w:rFonts w:ascii="Verdana" w:hAnsi="Verdana" w:cs="Verdana"/>
                <w:b/>
                <w:sz w:val="14"/>
                <w:szCs w:val="14"/>
              </w:rPr>
              <w:t>B</w:t>
            </w:r>
            <w:r w:rsidR="00611A3C" w:rsidRPr="0066290A">
              <w:rPr>
                <w:rFonts w:ascii="Verdana" w:hAnsi="Verdana" w:cs="Verdana"/>
                <w:b/>
                <w:sz w:val="14"/>
                <w:szCs w:val="14"/>
              </w:rPr>
              <w:t xml:space="preserve"> </w:t>
            </w:r>
            <w:r w:rsidRPr="0066290A">
              <w:rPr>
                <w:rFonts w:ascii="Verdana" w:hAnsi="Verdana" w:cs="Verdana"/>
                <w:sz w:val="14"/>
                <w:szCs w:val="14"/>
              </w:rPr>
              <w:t>-</w:t>
            </w:r>
            <w:r w:rsidR="00611A3C" w:rsidRPr="0066290A">
              <w:rPr>
                <w:rFonts w:ascii="Verdana" w:hAnsi="Verdana" w:cs="Verdana"/>
                <w:sz w:val="14"/>
                <w:szCs w:val="14"/>
              </w:rPr>
              <w:t xml:space="preserve"> </w:t>
            </w:r>
            <w:r w:rsidRPr="0066290A">
              <w:rPr>
                <w:rFonts w:ascii="Verdana" w:hAnsi="Verdana" w:cs="Verdana"/>
                <w:sz w:val="14"/>
                <w:szCs w:val="14"/>
              </w:rPr>
              <w:t>Beyond economic repair</w:t>
            </w:r>
          </w:p>
          <w:p w:rsidR="001A038E" w:rsidRPr="0066290A" w:rsidRDefault="001A038E" w:rsidP="0066290A">
            <w:pPr>
              <w:tabs>
                <w:tab w:val="left" w:pos="510"/>
                <w:tab w:val="left" w:pos="680"/>
                <w:tab w:val="left" w:pos="2835"/>
                <w:tab w:val="left" w:pos="3033"/>
                <w:tab w:val="left" w:pos="3175"/>
              </w:tabs>
              <w:rPr>
                <w:rFonts w:ascii="Verdana" w:hAnsi="Verdana" w:cs="Verdana"/>
                <w:sz w:val="14"/>
                <w:szCs w:val="14"/>
              </w:rPr>
            </w:pPr>
            <w:r w:rsidRPr="0066290A">
              <w:rPr>
                <w:rFonts w:ascii="Verdana" w:hAnsi="Verdana" w:cs="Verdana"/>
                <w:b/>
                <w:sz w:val="14"/>
                <w:szCs w:val="14"/>
              </w:rPr>
              <w:t>O</w:t>
            </w:r>
            <w:r w:rsidR="00611A3C" w:rsidRPr="0066290A">
              <w:rPr>
                <w:rFonts w:ascii="Verdana" w:hAnsi="Verdana" w:cs="Verdana"/>
                <w:b/>
                <w:sz w:val="14"/>
                <w:szCs w:val="14"/>
              </w:rPr>
              <w:t xml:space="preserve"> </w:t>
            </w:r>
            <w:r w:rsidRPr="0066290A">
              <w:rPr>
                <w:rFonts w:ascii="Verdana" w:hAnsi="Verdana" w:cs="Verdana"/>
                <w:sz w:val="14"/>
                <w:szCs w:val="14"/>
              </w:rPr>
              <w:t>-</w:t>
            </w:r>
            <w:r w:rsidR="00611A3C" w:rsidRPr="0066290A">
              <w:rPr>
                <w:rFonts w:ascii="Verdana" w:hAnsi="Verdana" w:cs="Verdana"/>
                <w:sz w:val="14"/>
                <w:szCs w:val="14"/>
              </w:rPr>
              <w:t xml:space="preserve"> </w:t>
            </w:r>
            <w:r w:rsidRPr="0066290A">
              <w:rPr>
                <w:rFonts w:ascii="Verdana" w:hAnsi="Verdana" w:cs="Verdana"/>
                <w:sz w:val="14"/>
                <w:szCs w:val="14"/>
              </w:rPr>
              <w:t>Obsolete</w:t>
            </w:r>
            <w:r w:rsidRPr="0066290A">
              <w:rPr>
                <w:rFonts w:ascii="Verdana" w:hAnsi="Verdana" w:cs="Verdana"/>
                <w:sz w:val="14"/>
                <w:szCs w:val="14"/>
              </w:rPr>
              <w:tab/>
            </w:r>
          </w:p>
          <w:p w:rsidR="001A038E" w:rsidRPr="0066290A" w:rsidRDefault="001A038E" w:rsidP="0066290A">
            <w:pPr>
              <w:tabs>
                <w:tab w:val="left" w:pos="510"/>
                <w:tab w:val="left" w:pos="680"/>
                <w:tab w:val="left" w:pos="3294"/>
                <w:tab w:val="left" w:pos="3578"/>
                <w:tab w:val="left" w:pos="3884"/>
              </w:tabs>
              <w:rPr>
                <w:rFonts w:ascii="Verdana" w:hAnsi="Verdana" w:cs="Verdana"/>
                <w:sz w:val="14"/>
                <w:szCs w:val="14"/>
              </w:rPr>
            </w:pPr>
            <w:r w:rsidRPr="0066290A">
              <w:rPr>
                <w:rFonts w:ascii="Verdana" w:hAnsi="Verdana" w:cs="Verdana"/>
                <w:b/>
                <w:sz w:val="14"/>
                <w:szCs w:val="14"/>
              </w:rPr>
              <w:t>R</w:t>
            </w:r>
            <w:r w:rsidR="00611A3C" w:rsidRPr="0066290A">
              <w:rPr>
                <w:rFonts w:ascii="Verdana" w:hAnsi="Verdana" w:cs="Verdana"/>
                <w:b/>
                <w:sz w:val="14"/>
                <w:szCs w:val="14"/>
              </w:rPr>
              <w:t xml:space="preserve"> </w:t>
            </w:r>
            <w:r w:rsidR="00611A3C" w:rsidRPr="0066290A">
              <w:rPr>
                <w:rFonts w:ascii="Verdana" w:hAnsi="Verdana" w:cs="Verdana"/>
                <w:sz w:val="14"/>
                <w:szCs w:val="14"/>
              </w:rPr>
              <w:t xml:space="preserve">- </w:t>
            </w:r>
            <w:r w:rsidRPr="0066290A">
              <w:rPr>
                <w:rFonts w:ascii="Verdana" w:hAnsi="Verdana" w:cs="Verdana"/>
                <w:sz w:val="14"/>
                <w:szCs w:val="14"/>
              </w:rPr>
              <w:t>Replaced by upgrade</w:t>
            </w:r>
          </w:p>
          <w:p w:rsidR="001A038E" w:rsidRPr="0066290A" w:rsidRDefault="001A038E" w:rsidP="0066290A">
            <w:pPr>
              <w:tabs>
                <w:tab w:val="left" w:pos="510"/>
                <w:tab w:val="left" w:pos="680"/>
                <w:tab w:val="left" w:pos="3294"/>
                <w:tab w:val="left" w:pos="3578"/>
                <w:tab w:val="left" w:pos="3884"/>
              </w:tabs>
              <w:rPr>
                <w:rFonts w:ascii="Verdana" w:hAnsi="Verdana" w:cs="Verdana"/>
                <w:sz w:val="14"/>
                <w:szCs w:val="14"/>
              </w:rPr>
            </w:pPr>
            <w:r w:rsidRPr="0066290A">
              <w:rPr>
                <w:rFonts w:ascii="Verdana" w:hAnsi="Verdana" w:cs="Verdana"/>
                <w:b/>
                <w:sz w:val="14"/>
                <w:szCs w:val="14"/>
              </w:rPr>
              <w:t xml:space="preserve">S </w:t>
            </w:r>
            <w:r w:rsidRPr="0066290A">
              <w:rPr>
                <w:rFonts w:ascii="Verdana" w:hAnsi="Verdana" w:cs="Verdana"/>
                <w:sz w:val="14"/>
                <w:szCs w:val="14"/>
              </w:rPr>
              <w:t>- Surplus to requirements</w:t>
            </w:r>
          </w:p>
          <w:p w:rsidR="001A038E" w:rsidRPr="0066290A" w:rsidRDefault="001A038E" w:rsidP="0066290A">
            <w:pPr>
              <w:tabs>
                <w:tab w:val="left" w:pos="510"/>
                <w:tab w:val="left" w:pos="680"/>
                <w:tab w:val="left" w:pos="3294"/>
                <w:tab w:val="left" w:pos="3578"/>
                <w:tab w:val="left" w:pos="3884"/>
              </w:tabs>
              <w:ind w:left="284"/>
              <w:rPr>
                <w:rFonts w:ascii="Verdana" w:hAnsi="Verdana" w:cs="Verdana"/>
                <w:sz w:val="14"/>
                <w:szCs w:val="14"/>
              </w:rPr>
            </w:pPr>
          </w:p>
        </w:tc>
        <w:tc>
          <w:tcPr>
            <w:tcW w:w="1559" w:type="dxa"/>
            <w:vAlign w:val="center"/>
          </w:tcPr>
          <w:p w:rsidR="001A038E" w:rsidRPr="0066290A" w:rsidRDefault="001A038E" w:rsidP="001A038E">
            <w:pPr>
              <w:rPr>
                <w:rFonts w:ascii="Verdana" w:hAnsi="Verdana"/>
                <w:sz w:val="16"/>
                <w:szCs w:val="16"/>
              </w:rPr>
            </w:pPr>
            <w:r w:rsidRPr="0066290A">
              <w:rPr>
                <w:rFonts w:ascii="Verdana" w:hAnsi="Verdana"/>
                <w:sz w:val="16"/>
                <w:szCs w:val="16"/>
              </w:rPr>
              <w:t>Asset No.</w:t>
            </w:r>
          </w:p>
        </w:tc>
        <w:tc>
          <w:tcPr>
            <w:tcW w:w="3118" w:type="dxa"/>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r>
      <w:tr w:rsidR="001A038E" w:rsidRPr="0066290A" w:rsidTr="0066290A">
        <w:trPr>
          <w:trHeight w:val="189"/>
        </w:trPr>
        <w:tc>
          <w:tcPr>
            <w:tcW w:w="1534" w:type="dxa"/>
            <w:vMerge/>
          </w:tcPr>
          <w:p w:rsidR="001A038E" w:rsidRPr="0066290A" w:rsidRDefault="001A038E" w:rsidP="0066290A">
            <w:pPr>
              <w:tabs>
                <w:tab w:val="left" w:pos="510"/>
                <w:tab w:val="left" w:pos="680"/>
                <w:tab w:val="left" w:pos="1701"/>
                <w:tab w:val="left" w:pos="1985"/>
                <w:tab w:val="left" w:pos="2155"/>
              </w:tabs>
              <w:spacing w:before="40"/>
              <w:ind w:left="284"/>
              <w:rPr>
                <w:rFonts w:ascii="Verdana" w:hAnsi="Verdana" w:cs="Verdana"/>
                <w:b/>
                <w:sz w:val="14"/>
                <w:szCs w:val="14"/>
              </w:rPr>
            </w:pPr>
          </w:p>
        </w:tc>
        <w:tc>
          <w:tcPr>
            <w:tcW w:w="2410" w:type="dxa"/>
            <w:vMerge/>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c>
          <w:tcPr>
            <w:tcW w:w="1559" w:type="dxa"/>
            <w:vAlign w:val="center"/>
          </w:tcPr>
          <w:p w:rsidR="001A038E" w:rsidRPr="0066290A" w:rsidRDefault="001A038E" w:rsidP="001A038E">
            <w:pPr>
              <w:rPr>
                <w:rFonts w:ascii="Verdana" w:hAnsi="Verdana"/>
                <w:sz w:val="16"/>
                <w:szCs w:val="16"/>
              </w:rPr>
            </w:pPr>
            <w:r w:rsidRPr="0066290A">
              <w:rPr>
                <w:rFonts w:ascii="Verdana" w:hAnsi="Verdana"/>
                <w:sz w:val="16"/>
                <w:szCs w:val="16"/>
              </w:rPr>
              <w:t>EFT Reference:</w:t>
            </w:r>
          </w:p>
        </w:tc>
        <w:tc>
          <w:tcPr>
            <w:tcW w:w="3118" w:type="dxa"/>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r>
      <w:tr w:rsidR="001A038E" w:rsidRPr="0066290A" w:rsidTr="0066290A">
        <w:trPr>
          <w:trHeight w:val="189"/>
        </w:trPr>
        <w:tc>
          <w:tcPr>
            <w:tcW w:w="1534" w:type="dxa"/>
            <w:vMerge/>
          </w:tcPr>
          <w:p w:rsidR="001A038E" w:rsidRPr="0066290A" w:rsidRDefault="001A038E" w:rsidP="0066290A">
            <w:pPr>
              <w:tabs>
                <w:tab w:val="left" w:pos="510"/>
                <w:tab w:val="left" w:pos="680"/>
                <w:tab w:val="left" w:pos="1701"/>
                <w:tab w:val="left" w:pos="1985"/>
                <w:tab w:val="left" w:pos="2155"/>
              </w:tabs>
              <w:spacing w:before="40"/>
              <w:ind w:left="284"/>
              <w:rPr>
                <w:rFonts w:ascii="Verdana" w:hAnsi="Verdana" w:cs="Verdana"/>
                <w:b/>
                <w:sz w:val="14"/>
                <w:szCs w:val="14"/>
              </w:rPr>
            </w:pPr>
          </w:p>
        </w:tc>
        <w:tc>
          <w:tcPr>
            <w:tcW w:w="2410" w:type="dxa"/>
            <w:vMerge/>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c>
          <w:tcPr>
            <w:tcW w:w="1559" w:type="dxa"/>
            <w:vAlign w:val="center"/>
          </w:tcPr>
          <w:p w:rsidR="001A038E" w:rsidRPr="0066290A" w:rsidRDefault="001A038E" w:rsidP="001A038E">
            <w:pPr>
              <w:rPr>
                <w:rFonts w:ascii="Verdana" w:hAnsi="Verdana"/>
                <w:sz w:val="16"/>
                <w:szCs w:val="16"/>
              </w:rPr>
            </w:pPr>
            <w:r w:rsidRPr="0066290A">
              <w:rPr>
                <w:rFonts w:ascii="Verdana" w:hAnsi="Verdana"/>
                <w:sz w:val="16"/>
                <w:szCs w:val="16"/>
              </w:rPr>
              <w:t>Receipt to:</w:t>
            </w:r>
          </w:p>
        </w:tc>
        <w:tc>
          <w:tcPr>
            <w:tcW w:w="3118" w:type="dxa"/>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r>
      <w:tr w:rsidR="001A038E" w:rsidRPr="0066290A" w:rsidTr="0066290A">
        <w:trPr>
          <w:trHeight w:val="189"/>
        </w:trPr>
        <w:tc>
          <w:tcPr>
            <w:tcW w:w="1534" w:type="dxa"/>
            <w:vMerge/>
          </w:tcPr>
          <w:p w:rsidR="001A038E" w:rsidRPr="0066290A" w:rsidRDefault="001A038E" w:rsidP="0066290A">
            <w:pPr>
              <w:tabs>
                <w:tab w:val="left" w:pos="510"/>
                <w:tab w:val="left" w:pos="680"/>
                <w:tab w:val="left" w:pos="1701"/>
                <w:tab w:val="left" w:pos="1985"/>
                <w:tab w:val="left" w:pos="2155"/>
              </w:tabs>
              <w:spacing w:before="40"/>
              <w:ind w:left="284"/>
              <w:rPr>
                <w:rFonts w:ascii="Verdana" w:hAnsi="Verdana" w:cs="Verdana"/>
                <w:b/>
                <w:sz w:val="14"/>
                <w:szCs w:val="14"/>
              </w:rPr>
            </w:pPr>
          </w:p>
        </w:tc>
        <w:tc>
          <w:tcPr>
            <w:tcW w:w="2410" w:type="dxa"/>
            <w:vMerge/>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c>
          <w:tcPr>
            <w:tcW w:w="1559" w:type="dxa"/>
            <w:vAlign w:val="center"/>
          </w:tcPr>
          <w:p w:rsidR="001A038E" w:rsidRPr="0066290A" w:rsidRDefault="001A038E" w:rsidP="001A038E">
            <w:pPr>
              <w:rPr>
                <w:rFonts w:ascii="Verdana" w:hAnsi="Verdana"/>
                <w:sz w:val="16"/>
                <w:szCs w:val="16"/>
              </w:rPr>
            </w:pPr>
            <w:r w:rsidRPr="0066290A">
              <w:rPr>
                <w:rFonts w:ascii="Verdana" w:hAnsi="Verdana"/>
                <w:sz w:val="16"/>
                <w:szCs w:val="16"/>
              </w:rPr>
              <w:t>Total Receipt:</w:t>
            </w:r>
          </w:p>
        </w:tc>
        <w:tc>
          <w:tcPr>
            <w:tcW w:w="3118" w:type="dxa"/>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r>
      <w:tr w:rsidR="001A038E" w:rsidRPr="0066290A" w:rsidTr="0066290A">
        <w:trPr>
          <w:trHeight w:val="189"/>
        </w:trPr>
        <w:tc>
          <w:tcPr>
            <w:tcW w:w="1534" w:type="dxa"/>
            <w:vMerge/>
            <w:tcBorders>
              <w:bottom w:val="single" w:sz="4" w:space="0" w:color="auto"/>
            </w:tcBorders>
          </w:tcPr>
          <w:p w:rsidR="001A038E" w:rsidRPr="0066290A" w:rsidRDefault="001A038E" w:rsidP="0066290A">
            <w:pPr>
              <w:tabs>
                <w:tab w:val="left" w:pos="510"/>
                <w:tab w:val="left" w:pos="680"/>
                <w:tab w:val="left" w:pos="1701"/>
                <w:tab w:val="left" w:pos="1985"/>
                <w:tab w:val="left" w:pos="2155"/>
              </w:tabs>
              <w:spacing w:before="40"/>
              <w:ind w:left="284"/>
              <w:rPr>
                <w:rFonts w:ascii="Verdana" w:hAnsi="Verdana" w:cs="Verdana"/>
                <w:b/>
                <w:sz w:val="14"/>
                <w:szCs w:val="14"/>
              </w:rPr>
            </w:pPr>
          </w:p>
        </w:tc>
        <w:tc>
          <w:tcPr>
            <w:tcW w:w="2410" w:type="dxa"/>
            <w:vMerge/>
            <w:tcBorders>
              <w:bottom w:val="single" w:sz="4" w:space="0" w:color="auto"/>
            </w:tcBorders>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c>
          <w:tcPr>
            <w:tcW w:w="1559" w:type="dxa"/>
            <w:tcBorders>
              <w:bottom w:val="single" w:sz="4" w:space="0" w:color="auto"/>
            </w:tcBorders>
            <w:vAlign w:val="center"/>
          </w:tcPr>
          <w:p w:rsidR="001A038E" w:rsidRPr="0066290A" w:rsidRDefault="001A038E" w:rsidP="001A038E">
            <w:pPr>
              <w:rPr>
                <w:rFonts w:ascii="Verdana" w:hAnsi="Verdana"/>
                <w:sz w:val="16"/>
                <w:szCs w:val="16"/>
              </w:rPr>
            </w:pPr>
            <w:r w:rsidRPr="0066290A">
              <w:rPr>
                <w:rFonts w:ascii="Verdana" w:hAnsi="Verdana"/>
                <w:sz w:val="16"/>
                <w:szCs w:val="16"/>
              </w:rPr>
              <w:t>Journal No.</w:t>
            </w:r>
          </w:p>
        </w:tc>
        <w:tc>
          <w:tcPr>
            <w:tcW w:w="3118" w:type="dxa"/>
            <w:tcBorders>
              <w:bottom w:val="single" w:sz="4" w:space="0" w:color="auto"/>
            </w:tcBorders>
          </w:tcPr>
          <w:p w:rsidR="001A038E" w:rsidRPr="0066290A" w:rsidRDefault="001A038E" w:rsidP="0066290A">
            <w:pPr>
              <w:tabs>
                <w:tab w:val="left" w:pos="510"/>
                <w:tab w:val="left" w:pos="680"/>
                <w:tab w:val="left" w:pos="2835"/>
                <w:tab w:val="left" w:pos="3033"/>
                <w:tab w:val="left" w:pos="3175"/>
              </w:tabs>
              <w:spacing w:before="40"/>
              <w:ind w:left="284"/>
              <w:rPr>
                <w:rFonts w:ascii="Verdana" w:hAnsi="Verdana" w:cs="Verdana"/>
                <w:b/>
                <w:sz w:val="14"/>
                <w:szCs w:val="14"/>
              </w:rPr>
            </w:pPr>
          </w:p>
        </w:tc>
      </w:tr>
    </w:tbl>
    <w:p w:rsidR="00D9447B" w:rsidRPr="000C6CA1" w:rsidRDefault="00D9447B" w:rsidP="00CD15A1">
      <w:pPr>
        <w:rPr>
          <w:rFonts w:ascii="Verdana" w:hAnsi="Verdana"/>
          <w:sz w:val="6"/>
          <w:szCs w:val="6"/>
        </w:rPr>
      </w:pPr>
    </w:p>
    <w:p w:rsidR="004F321C" w:rsidRDefault="004F321C" w:rsidP="008C7ACB">
      <w:pPr>
        <w:jc w:val="center"/>
        <w:rPr>
          <w:rFonts w:ascii="Verdana" w:hAnsi="Verdana"/>
          <w:b/>
          <w:sz w:val="28"/>
          <w:szCs w:val="28"/>
          <w:u w:val="single"/>
        </w:rPr>
      </w:pPr>
    </w:p>
    <w:p w:rsidR="004F321C" w:rsidRDefault="004F321C" w:rsidP="008C7ACB">
      <w:pPr>
        <w:jc w:val="center"/>
        <w:rPr>
          <w:rFonts w:ascii="Verdana" w:hAnsi="Verdana"/>
          <w:b/>
          <w:sz w:val="28"/>
          <w:szCs w:val="28"/>
          <w:u w:val="single"/>
        </w:rPr>
      </w:pPr>
    </w:p>
    <w:p w:rsidR="007A2D14" w:rsidRPr="002C7E36" w:rsidRDefault="004E3F66" w:rsidP="008C7ACB">
      <w:pPr>
        <w:jc w:val="center"/>
        <w:rPr>
          <w:rFonts w:ascii="Verdana" w:hAnsi="Verdana"/>
          <w:b/>
          <w:sz w:val="28"/>
          <w:szCs w:val="28"/>
          <w:u w:val="single"/>
        </w:rPr>
      </w:pPr>
      <w:r>
        <w:rPr>
          <w:rFonts w:ascii="Verdana" w:hAnsi="Verdana"/>
          <w:b/>
          <w:sz w:val="28"/>
          <w:szCs w:val="28"/>
          <w:u w:val="single"/>
        </w:rPr>
        <w:lastRenderedPageBreak/>
        <w:t>Advertisement</w:t>
      </w:r>
      <w:r w:rsidR="00CC0A2B" w:rsidRPr="002C7E36">
        <w:rPr>
          <w:rFonts w:ascii="Verdana" w:hAnsi="Verdana"/>
          <w:b/>
          <w:sz w:val="28"/>
          <w:szCs w:val="28"/>
          <w:u w:val="single"/>
        </w:rPr>
        <w:t xml:space="preserve"> </w:t>
      </w:r>
      <w:r w:rsidR="008C7ACB" w:rsidRPr="002C7E36">
        <w:rPr>
          <w:rFonts w:ascii="Verdana" w:hAnsi="Verdana"/>
          <w:b/>
          <w:sz w:val="28"/>
          <w:szCs w:val="28"/>
          <w:u w:val="single"/>
        </w:rPr>
        <w:t xml:space="preserve">Information </w:t>
      </w:r>
      <w:proofErr w:type="gramStart"/>
      <w:r w:rsidR="008C7ACB" w:rsidRPr="002C7E36">
        <w:rPr>
          <w:rFonts w:ascii="Verdana" w:hAnsi="Verdana"/>
          <w:b/>
          <w:sz w:val="28"/>
          <w:szCs w:val="28"/>
          <w:u w:val="single"/>
        </w:rPr>
        <w:t>Required</w:t>
      </w:r>
      <w:proofErr w:type="gramEnd"/>
      <w:r w:rsidR="008C7ACB" w:rsidRPr="002C7E36">
        <w:rPr>
          <w:rFonts w:ascii="Verdana" w:hAnsi="Verdana"/>
          <w:b/>
          <w:sz w:val="28"/>
          <w:szCs w:val="28"/>
          <w:u w:val="single"/>
        </w:rPr>
        <w:t xml:space="preserve"> by</w:t>
      </w:r>
      <w:r w:rsidR="007A2D14" w:rsidRPr="002C7E36">
        <w:rPr>
          <w:rFonts w:ascii="Verdana" w:hAnsi="Verdana"/>
          <w:b/>
          <w:sz w:val="28"/>
          <w:szCs w:val="28"/>
          <w:u w:val="single"/>
        </w:rPr>
        <w:t xml:space="preserve"> eBay</w:t>
      </w:r>
    </w:p>
    <w:p w:rsidR="00D9447B" w:rsidRDefault="00D9447B" w:rsidP="00CD15A1">
      <w:pPr>
        <w:rPr>
          <w:rFonts w:ascii="Verdana" w:hAnsi="Verdana"/>
          <w:sz w:val="16"/>
          <w:szCs w:val="16"/>
        </w:rPr>
      </w:pPr>
    </w:p>
    <w:p w:rsidR="00356DB6" w:rsidRDefault="00356DB6" w:rsidP="00CD15A1">
      <w:pPr>
        <w:rPr>
          <w:rFonts w:ascii="Verdana" w:hAnsi="Verdana"/>
          <w:sz w:val="16"/>
          <w:szCs w:val="16"/>
        </w:rPr>
      </w:pPr>
    </w:p>
    <w:p w:rsidR="001A038E" w:rsidRPr="001A038E" w:rsidRDefault="001A038E" w:rsidP="000F34F9">
      <w:pPr>
        <w:rPr>
          <w:rFonts w:ascii="Verdana" w:hAnsi="Verdana"/>
          <w:sz w:val="16"/>
          <w:szCs w:val="16"/>
        </w:rPr>
      </w:pPr>
      <w:r w:rsidRPr="001A038E">
        <w:rPr>
          <w:rFonts w:ascii="Verdana" w:hAnsi="Verdana"/>
          <w:sz w:val="16"/>
          <w:szCs w:val="16"/>
        </w:rPr>
        <w:t xml:space="preserve">Please provide the following information </w:t>
      </w:r>
      <w:r>
        <w:rPr>
          <w:rFonts w:ascii="Verdana" w:hAnsi="Verdana"/>
          <w:sz w:val="16"/>
          <w:szCs w:val="16"/>
        </w:rPr>
        <w:t>to enable the item to be advertised.</w:t>
      </w:r>
      <w:r w:rsidR="000C6CA1">
        <w:rPr>
          <w:rFonts w:ascii="Verdana" w:hAnsi="Verdana"/>
          <w:sz w:val="16"/>
          <w:szCs w:val="16"/>
        </w:rPr>
        <w:t xml:space="preserve"> Please attach</w:t>
      </w:r>
      <w:r w:rsidR="007E37EC">
        <w:rPr>
          <w:rFonts w:ascii="Verdana" w:hAnsi="Verdana"/>
          <w:sz w:val="16"/>
          <w:szCs w:val="16"/>
        </w:rPr>
        <w:t xml:space="preserve"> this form to the ‘Equipment Disposal via eBay Form’.</w:t>
      </w:r>
    </w:p>
    <w:p w:rsidR="001A038E" w:rsidRDefault="001A038E" w:rsidP="00CD15A1">
      <w:pPr>
        <w:rPr>
          <w:rFonts w:ascii="Verdana" w:hAnsi="Verdana"/>
          <w:sz w:val="16"/>
          <w:szCs w:val="16"/>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8"/>
        <w:gridCol w:w="4618"/>
      </w:tblGrid>
      <w:tr w:rsidR="007A2D14" w:rsidRPr="0066290A" w:rsidTr="0066290A">
        <w:trPr>
          <w:trHeight w:val="454"/>
          <w:tblCellSpacing w:w="11" w:type="dxa"/>
        </w:trPr>
        <w:tc>
          <w:tcPr>
            <w:tcW w:w="3935" w:type="dxa"/>
            <w:vAlign w:val="center"/>
          </w:tcPr>
          <w:p w:rsidR="007E1E10" w:rsidRPr="0066290A" w:rsidRDefault="007A2D14" w:rsidP="006A1236">
            <w:pPr>
              <w:rPr>
                <w:rFonts w:ascii="Verdana" w:hAnsi="Verdana"/>
                <w:sz w:val="16"/>
                <w:szCs w:val="16"/>
              </w:rPr>
            </w:pPr>
            <w:smartTag w:uri="urn:schemas-microsoft-com:office:smarttags" w:element="City">
              <w:smartTag w:uri="urn:schemas-microsoft-com:office:smarttags" w:element="place">
                <w:r w:rsidRPr="0066290A">
                  <w:rPr>
                    <w:rFonts w:ascii="Verdana" w:hAnsi="Verdana"/>
                    <w:b/>
                  </w:rPr>
                  <w:t>Sale</w:t>
                </w:r>
              </w:smartTag>
            </w:smartTag>
            <w:r w:rsidR="006A1236" w:rsidRPr="0066290A">
              <w:rPr>
                <w:rFonts w:ascii="Verdana" w:hAnsi="Verdana"/>
                <w:b/>
              </w:rPr>
              <w:t xml:space="preserve"> Category </w:t>
            </w:r>
            <w:hyperlink r:id="rId9" w:history="1">
              <w:r w:rsidR="007E1E10" w:rsidRPr="0066290A">
                <w:rPr>
                  <w:rStyle w:val="Hyperlink"/>
                  <w:rFonts w:ascii="Verdana" w:hAnsi="Verdana"/>
                  <w:sz w:val="16"/>
                  <w:szCs w:val="16"/>
                </w:rPr>
                <w:t>(refer to eBay Categories on this hyperlink</w:t>
              </w:r>
              <w:r w:rsidR="006A1236" w:rsidRPr="0066290A">
                <w:rPr>
                  <w:rStyle w:val="Hyperlink"/>
                  <w:rFonts w:ascii="Verdana" w:hAnsi="Verdana"/>
                  <w:sz w:val="16"/>
                  <w:szCs w:val="16"/>
                </w:rPr>
                <w:t>)</w:t>
              </w:r>
            </w:hyperlink>
            <w:r w:rsidR="007E1E10" w:rsidRPr="0066290A">
              <w:rPr>
                <w:rFonts w:ascii="Verdana" w:hAnsi="Verdana"/>
                <w:sz w:val="16"/>
                <w:szCs w:val="16"/>
              </w:rPr>
              <w:t xml:space="preserve"> or refer to </w:t>
            </w:r>
            <w:hyperlink w:anchor="AppendixA" w:history="1">
              <w:r w:rsidR="007E1E10" w:rsidRPr="0066290A">
                <w:rPr>
                  <w:rStyle w:val="Hyperlink"/>
                  <w:rFonts w:ascii="Verdana" w:hAnsi="Verdana"/>
                  <w:sz w:val="16"/>
                  <w:szCs w:val="16"/>
                </w:rPr>
                <w:t>(Appendix A)</w:t>
              </w:r>
            </w:hyperlink>
          </w:p>
          <w:p w:rsidR="007E1E10" w:rsidRPr="0066290A" w:rsidRDefault="007E1E10" w:rsidP="006A1236">
            <w:pPr>
              <w:rPr>
                <w:rFonts w:ascii="Verdana" w:hAnsi="Verdana"/>
                <w:sz w:val="10"/>
                <w:szCs w:val="10"/>
              </w:rPr>
            </w:pPr>
          </w:p>
        </w:tc>
        <w:tc>
          <w:tcPr>
            <w:tcW w:w="4585" w:type="dxa"/>
            <w:vAlign w:val="center"/>
          </w:tcPr>
          <w:p w:rsidR="007A2D14" w:rsidRPr="0066290A" w:rsidRDefault="007A2D14" w:rsidP="006A1236">
            <w:pPr>
              <w:rPr>
                <w:rFonts w:ascii="Verdana" w:hAnsi="Verdana"/>
              </w:rPr>
            </w:pPr>
          </w:p>
        </w:tc>
      </w:tr>
      <w:tr w:rsidR="007A2D14" w:rsidRPr="0066290A" w:rsidTr="0066290A">
        <w:trPr>
          <w:trHeight w:val="454"/>
          <w:tblCellSpacing w:w="11" w:type="dxa"/>
        </w:trPr>
        <w:tc>
          <w:tcPr>
            <w:tcW w:w="3935" w:type="dxa"/>
            <w:vAlign w:val="center"/>
          </w:tcPr>
          <w:p w:rsidR="00854E7B" w:rsidRPr="0066290A" w:rsidRDefault="00CC0A2B" w:rsidP="006A1236">
            <w:pPr>
              <w:rPr>
                <w:rFonts w:ascii="Verdana" w:hAnsi="Verdana"/>
                <w:sz w:val="16"/>
                <w:szCs w:val="16"/>
              </w:rPr>
            </w:pPr>
            <w:r w:rsidRPr="0066290A">
              <w:rPr>
                <w:rFonts w:ascii="Verdana" w:hAnsi="Verdana"/>
                <w:b/>
              </w:rPr>
              <w:t xml:space="preserve">Second </w:t>
            </w:r>
            <w:smartTag w:uri="urn:schemas-microsoft-com:office:smarttags" w:element="City">
              <w:smartTag w:uri="urn:schemas-microsoft-com:office:smarttags" w:element="place">
                <w:r w:rsidRPr="0066290A">
                  <w:rPr>
                    <w:rFonts w:ascii="Verdana" w:hAnsi="Verdana"/>
                    <w:b/>
                  </w:rPr>
                  <w:t>Sale</w:t>
                </w:r>
              </w:smartTag>
            </w:smartTag>
            <w:r w:rsidRPr="0066290A">
              <w:rPr>
                <w:rFonts w:ascii="Verdana" w:hAnsi="Verdana"/>
                <w:b/>
              </w:rPr>
              <w:t xml:space="preserve"> Category</w:t>
            </w:r>
            <w:r w:rsidR="006024F9" w:rsidRPr="0066290A">
              <w:rPr>
                <w:rFonts w:ascii="Verdana" w:hAnsi="Verdana"/>
                <w:b/>
              </w:rPr>
              <w:t xml:space="preserve"> – Optional </w:t>
            </w:r>
            <w:r w:rsidR="006024F9" w:rsidRPr="0066290A">
              <w:rPr>
                <w:rFonts w:ascii="Verdana" w:hAnsi="Verdana"/>
                <w:sz w:val="16"/>
                <w:szCs w:val="16"/>
              </w:rPr>
              <w:t xml:space="preserve">(Fees apply </w:t>
            </w:r>
            <w:r w:rsidR="00854E7B" w:rsidRPr="0066290A">
              <w:rPr>
                <w:rFonts w:ascii="Verdana" w:hAnsi="Verdana"/>
                <w:sz w:val="16"/>
                <w:szCs w:val="16"/>
              </w:rPr>
              <w:t xml:space="preserve">– </w:t>
            </w:r>
            <w:hyperlink r:id="rId10" w:history="1">
              <w:r w:rsidR="00854E7B" w:rsidRPr="0066290A">
                <w:rPr>
                  <w:rStyle w:val="Hyperlink"/>
                  <w:rFonts w:ascii="Verdana" w:hAnsi="Verdana"/>
                  <w:sz w:val="16"/>
                  <w:szCs w:val="16"/>
                </w:rPr>
                <w:t>refer eBay schedule</w:t>
              </w:r>
            </w:hyperlink>
            <w:r w:rsidR="00854E7B" w:rsidRPr="0066290A">
              <w:rPr>
                <w:rFonts w:ascii="Verdana" w:hAnsi="Verdana"/>
                <w:sz w:val="16"/>
                <w:szCs w:val="16"/>
              </w:rPr>
              <w:t>) or</w:t>
            </w:r>
            <w:r w:rsidR="006024F9" w:rsidRPr="0066290A">
              <w:rPr>
                <w:rFonts w:ascii="Verdana" w:hAnsi="Verdana"/>
                <w:sz w:val="16"/>
                <w:szCs w:val="16"/>
              </w:rPr>
              <w:t xml:space="preserve"> </w:t>
            </w:r>
          </w:p>
          <w:p w:rsidR="007A2D14" w:rsidRPr="0066290A" w:rsidRDefault="00E32924" w:rsidP="006A1236">
            <w:pPr>
              <w:rPr>
                <w:rFonts w:ascii="Verdana" w:hAnsi="Verdana"/>
                <w:sz w:val="16"/>
                <w:szCs w:val="16"/>
              </w:rPr>
            </w:pPr>
            <w:hyperlink w:anchor="AppendixB" w:history="1">
              <w:r w:rsidR="006024F9" w:rsidRPr="0066290A">
                <w:rPr>
                  <w:rStyle w:val="Hyperlink"/>
                  <w:rFonts w:ascii="Verdana" w:hAnsi="Verdana"/>
                  <w:sz w:val="16"/>
                  <w:szCs w:val="16"/>
                </w:rPr>
                <w:t>refer Appendix B</w:t>
              </w:r>
            </w:hyperlink>
            <w:r w:rsidR="006024F9" w:rsidRPr="0066290A">
              <w:rPr>
                <w:rFonts w:ascii="Verdana" w:hAnsi="Verdana"/>
                <w:sz w:val="16"/>
                <w:szCs w:val="16"/>
              </w:rPr>
              <w:t>)</w:t>
            </w:r>
          </w:p>
          <w:p w:rsidR="00854E7B" w:rsidRPr="0066290A" w:rsidRDefault="00854E7B" w:rsidP="006A1236">
            <w:pPr>
              <w:rPr>
                <w:rFonts w:ascii="Verdana" w:hAnsi="Verdana"/>
                <w:sz w:val="10"/>
                <w:szCs w:val="10"/>
              </w:rPr>
            </w:pPr>
          </w:p>
        </w:tc>
        <w:tc>
          <w:tcPr>
            <w:tcW w:w="4585" w:type="dxa"/>
            <w:vAlign w:val="center"/>
          </w:tcPr>
          <w:p w:rsidR="007A2D14" w:rsidRPr="0066290A" w:rsidRDefault="007A2D14" w:rsidP="006A1236">
            <w:pPr>
              <w:rPr>
                <w:rFonts w:ascii="Verdana" w:hAnsi="Verdana"/>
              </w:rPr>
            </w:pPr>
          </w:p>
        </w:tc>
      </w:tr>
      <w:tr w:rsidR="007A2D14" w:rsidRPr="0066290A" w:rsidTr="0066290A">
        <w:trPr>
          <w:trHeight w:val="454"/>
          <w:tblCellSpacing w:w="11" w:type="dxa"/>
        </w:trPr>
        <w:tc>
          <w:tcPr>
            <w:tcW w:w="3935" w:type="dxa"/>
            <w:vAlign w:val="center"/>
          </w:tcPr>
          <w:p w:rsidR="00854E7B" w:rsidRPr="0066290A" w:rsidRDefault="002258B3" w:rsidP="002258B3">
            <w:pPr>
              <w:rPr>
                <w:rFonts w:ascii="Verdana" w:hAnsi="Verdana"/>
                <w:sz w:val="16"/>
                <w:szCs w:val="16"/>
                <w:u w:val="single"/>
              </w:rPr>
            </w:pPr>
            <w:r w:rsidRPr="0066290A">
              <w:rPr>
                <w:rFonts w:ascii="Verdana" w:hAnsi="Verdana"/>
                <w:b/>
              </w:rPr>
              <w:t>Other Optional eBay Special Selling Features</w:t>
            </w:r>
            <w:r w:rsidR="00A76184" w:rsidRPr="0066290A">
              <w:rPr>
                <w:rFonts w:ascii="Verdana" w:hAnsi="Verdana"/>
                <w:b/>
              </w:rPr>
              <w:t xml:space="preserve"> </w:t>
            </w:r>
            <w:hyperlink w:anchor="OptionalFeatureFees" w:history="1">
              <w:r w:rsidR="00A76184" w:rsidRPr="0066290A">
                <w:rPr>
                  <w:rStyle w:val="Hyperlink"/>
                  <w:rFonts w:ascii="Verdana" w:hAnsi="Verdana"/>
                  <w:sz w:val="16"/>
                  <w:szCs w:val="16"/>
                </w:rPr>
                <w:t>(refer Appendix B)</w:t>
              </w:r>
            </w:hyperlink>
          </w:p>
          <w:p w:rsidR="00A76184" w:rsidRPr="0066290A" w:rsidRDefault="00A76184" w:rsidP="002258B3">
            <w:pPr>
              <w:rPr>
                <w:rFonts w:ascii="Verdana" w:hAnsi="Verdana"/>
                <w:sz w:val="10"/>
                <w:szCs w:val="10"/>
                <w:u w:val="single"/>
              </w:rPr>
            </w:pPr>
          </w:p>
        </w:tc>
        <w:tc>
          <w:tcPr>
            <w:tcW w:w="4585" w:type="dxa"/>
            <w:vAlign w:val="center"/>
          </w:tcPr>
          <w:p w:rsidR="007A2D14" w:rsidRPr="0066290A" w:rsidRDefault="007A2D14" w:rsidP="006A1236">
            <w:pPr>
              <w:rPr>
                <w:rFonts w:ascii="Verdana" w:hAnsi="Verdana"/>
              </w:rPr>
            </w:pPr>
          </w:p>
        </w:tc>
      </w:tr>
      <w:tr w:rsidR="007A2D14" w:rsidRPr="0066290A" w:rsidTr="0066290A">
        <w:trPr>
          <w:trHeight w:val="454"/>
          <w:tblCellSpacing w:w="11" w:type="dxa"/>
        </w:trPr>
        <w:tc>
          <w:tcPr>
            <w:tcW w:w="3935" w:type="dxa"/>
            <w:vAlign w:val="center"/>
          </w:tcPr>
          <w:p w:rsidR="007A2D14" w:rsidRPr="0043709C" w:rsidRDefault="0043709C" w:rsidP="006A1236">
            <w:pPr>
              <w:rPr>
                <w:rFonts w:ascii="Verdana" w:hAnsi="Verdana"/>
                <w:sz w:val="16"/>
                <w:szCs w:val="16"/>
              </w:rPr>
            </w:pPr>
            <w:r>
              <w:rPr>
                <w:rFonts w:ascii="Verdana" w:hAnsi="Verdana"/>
                <w:b/>
              </w:rPr>
              <w:t>No. of Photos</w:t>
            </w:r>
            <w:r w:rsidR="00EB2ABB" w:rsidRPr="0066290A">
              <w:rPr>
                <w:rFonts w:ascii="Verdana" w:hAnsi="Verdana"/>
                <w:b/>
              </w:rPr>
              <w:t xml:space="preserve"> of Equipment Available </w:t>
            </w:r>
            <w:hyperlink w:anchor="AppendixC" w:history="1">
              <w:r w:rsidR="00EB2ABB" w:rsidRPr="0066290A">
                <w:rPr>
                  <w:rStyle w:val="Hyperlink"/>
                  <w:rFonts w:ascii="Verdana" w:hAnsi="Verdana"/>
                  <w:sz w:val="16"/>
                  <w:szCs w:val="16"/>
                </w:rPr>
                <w:t>(refer Appendix C)</w:t>
              </w:r>
            </w:hyperlink>
            <w:r>
              <w:t xml:space="preserve"> </w:t>
            </w:r>
            <w:r>
              <w:rPr>
                <w:rFonts w:ascii="Verdana" w:hAnsi="Verdana"/>
              </w:rPr>
              <w:t xml:space="preserve">Please email photos to </w:t>
            </w:r>
            <w:hyperlink r:id="rId11" w:history="1">
              <w:r w:rsidRPr="006A5F38">
                <w:rPr>
                  <w:rStyle w:val="Hyperlink"/>
                  <w:rFonts w:ascii="Verdana" w:hAnsi="Verdana"/>
                </w:rPr>
                <w:t>whamilton@csu.edu.au</w:t>
              </w:r>
            </w:hyperlink>
            <w:r>
              <w:rPr>
                <w:rFonts w:ascii="Verdana" w:hAnsi="Verdana"/>
              </w:rPr>
              <w:t xml:space="preserve"> </w:t>
            </w:r>
          </w:p>
          <w:p w:rsidR="00854E7B" w:rsidRPr="0066290A" w:rsidRDefault="00854E7B" w:rsidP="006A1236">
            <w:pPr>
              <w:rPr>
                <w:rFonts w:ascii="Verdana" w:hAnsi="Verdana"/>
                <w:sz w:val="10"/>
                <w:szCs w:val="10"/>
              </w:rPr>
            </w:pPr>
          </w:p>
        </w:tc>
        <w:tc>
          <w:tcPr>
            <w:tcW w:w="4585" w:type="dxa"/>
            <w:vAlign w:val="center"/>
          </w:tcPr>
          <w:p w:rsidR="007A2D14" w:rsidRPr="0066290A" w:rsidRDefault="007A2D14" w:rsidP="006A1236">
            <w:pPr>
              <w:rPr>
                <w:rFonts w:ascii="Verdana" w:hAnsi="Verdana"/>
              </w:rPr>
            </w:pPr>
          </w:p>
        </w:tc>
      </w:tr>
      <w:tr w:rsidR="002258B3" w:rsidRPr="0066290A" w:rsidTr="0066290A">
        <w:trPr>
          <w:trHeight w:val="454"/>
          <w:tblCellSpacing w:w="11" w:type="dxa"/>
        </w:trPr>
        <w:tc>
          <w:tcPr>
            <w:tcW w:w="3935" w:type="dxa"/>
            <w:vAlign w:val="center"/>
          </w:tcPr>
          <w:p w:rsidR="002258B3" w:rsidRPr="0066290A" w:rsidRDefault="002258B3" w:rsidP="006A1236">
            <w:pPr>
              <w:rPr>
                <w:rFonts w:ascii="Verdana" w:hAnsi="Verdana"/>
                <w:b/>
              </w:rPr>
            </w:pPr>
            <w:r w:rsidRPr="0066290A">
              <w:rPr>
                <w:rFonts w:ascii="Verdana" w:hAnsi="Verdana"/>
                <w:b/>
              </w:rPr>
              <w:t>Item Specifics – Brand of Equipment</w:t>
            </w:r>
          </w:p>
          <w:p w:rsidR="002258B3" w:rsidRPr="0066290A" w:rsidRDefault="002258B3" w:rsidP="006A1236">
            <w:pPr>
              <w:rPr>
                <w:rFonts w:ascii="Verdana" w:hAnsi="Verdana"/>
                <w:b/>
                <w:sz w:val="10"/>
                <w:szCs w:val="10"/>
              </w:rPr>
            </w:pPr>
          </w:p>
        </w:tc>
        <w:tc>
          <w:tcPr>
            <w:tcW w:w="4585" w:type="dxa"/>
            <w:vAlign w:val="center"/>
          </w:tcPr>
          <w:p w:rsidR="002258B3" w:rsidRPr="0066290A" w:rsidRDefault="002258B3" w:rsidP="006A1236">
            <w:pPr>
              <w:rPr>
                <w:rFonts w:ascii="Verdana" w:hAnsi="Verdana"/>
              </w:rPr>
            </w:pPr>
          </w:p>
        </w:tc>
      </w:tr>
      <w:tr w:rsidR="007A2D14" w:rsidRPr="0066290A" w:rsidTr="0066290A">
        <w:trPr>
          <w:trHeight w:val="454"/>
          <w:tblCellSpacing w:w="11" w:type="dxa"/>
        </w:trPr>
        <w:tc>
          <w:tcPr>
            <w:tcW w:w="3935" w:type="dxa"/>
            <w:vAlign w:val="center"/>
          </w:tcPr>
          <w:p w:rsidR="009946F4" w:rsidRPr="0066290A" w:rsidRDefault="005748FA" w:rsidP="006A1236">
            <w:pPr>
              <w:rPr>
                <w:rFonts w:ascii="Verdana" w:hAnsi="Verdana"/>
                <w:b/>
              </w:rPr>
            </w:pPr>
            <w:r w:rsidRPr="0066290A">
              <w:rPr>
                <w:rFonts w:ascii="Verdana" w:hAnsi="Verdana"/>
                <w:b/>
              </w:rPr>
              <w:t>Detailed Description of Item to be entered on eBay</w:t>
            </w:r>
          </w:p>
          <w:p w:rsidR="009946F4" w:rsidRPr="0066290A" w:rsidRDefault="009946F4" w:rsidP="006A1236">
            <w:pPr>
              <w:rPr>
                <w:rFonts w:ascii="Verdana" w:hAnsi="Verdana"/>
                <w:b/>
                <w:sz w:val="10"/>
                <w:szCs w:val="10"/>
              </w:rPr>
            </w:pPr>
          </w:p>
          <w:p w:rsidR="007A2D14" w:rsidRPr="0066290A" w:rsidRDefault="009946F4" w:rsidP="006A1236">
            <w:pPr>
              <w:rPr>
                <w:rFonts w:ascii="Verdana" w:hAnsi="Verdana"/>
              </w:rPr>
            </w:pPr>
            <w:r w:rsidRPr="0066290A">
              <w:rPr>
                <w:rFonts w:ascii="Verdana" w:hAnsi="Verdana"/>
              </w:rPr>
              <w:t>P</w:t>
            </w:r>
            <w:r w:rsidR="005748FA" w:rsidRPr="0066290A">
              <w:rPr>
                <w:rFonts w:ascii="Verdana" w:hAnsi="Verdana"/>
              </w:rPr>
              <w:t>lease include all details such as age, condition</w:t>
            </w:r>
            <w:r w:rsidR="001A4BD1" w:rsidRPr="0066290A">
              <w:rPr>
                <w:rFonts w:ascii="Verdana" w:hAnsi="Verdana"/>
              </w:rPr>
              <w:t>, working order</w:t>
            </w:r>
            <w:r w:rsidR="005748FA" w:rsidRPr="0066290A">
              <w:rPr>
                <w:rFonts w:ascii="Verdana" w:hAnsi="Verdana"/>
              </w:rPr>
              <w:t>, reason for disposal, specifications [size, capacity] etc.</w:t>
            </w:r>
          </w:p>
          <w:p w:rsidR="009946F4" w:rsidRPr="0066290A" w:rsidRDefault="009946F4" w:rsidP="006A1236">
            <w:pPr>
              <w:rPr>
                <w:rFonts w:ascii="Verdana" w:hAnsi="Verdana"/>
                <w:sz w:val="10"/>
                <w:szCs w:val="10"/>
              </w:rPr>
            </w:pPr>
          </w:p>
          <w:p w:rsidR="005748FA" w:rsidRPr="0066290A" w:rsidRDefault="00D93F45" w:rsidP="006A1236">
            <w:pPr>
              <w:rPr>
                <w:rFonts w:ascii="Verdana" w:hAnsi="Verdana"/>
              </w:rPr>
            </w:pPr>
            <w:r w:rsidRPr="0066290A">
              <w:rPr>
                <w:rFonts w:ascii="Verdana" w:hAnsi="Verdana"/>
              </w:rPr>
              <w:t>(No</w:t>
            </w:r>
            <w:r w:rsidR="009946F4" w:rsidRPr="0066290A">
              <w:rPr>
                <w:rFonts w:ascii="Verdana" w:hAnsi="Verdana"/>
              </w:rPr>
              <w:t>te: no</w:t>
            </w:r>
            <w:r w:rsidRPr="0066290A">
              <w:rPr>
                <w:rFonts w:ascii="Verdana" w:hAnsi="Verdana"/>
              </w:rPr>
              <w:t xml:space="preserve"> size</w:t>
            </w:r>
            <w:r w:rsidR="00A71BDF" w:rsidRPr="0066290A">
              <w:rPr>
                <w:rFonts w:ascii="Verdana" w:hAnsi="Verdana"/>
              </w:rPr>
              <w:t xml:space="preserve"> restriction </w:t>
            </w:r>
            <w:r w:rsidRPr="0066290A">
              <w:rPr>
                <w:rFonts w:ascii="Verdana" w:hAnsi="Verdana"/>
              </w:rPr>
              <w:t>exists for the amount of text that can be lodged regarding the details of the item).</w:t>
            </w:r>
          </w:p>
          <w:p w:rsidR="005748FA" w:rsidRPr="0066290A" w:rsidRDefault="005748FA" w:rsidP="006A1236">
            <w:pPr>
              <w:rPr>
                <w:rFonts w:ascii="Verdana" w:hAnsi="Verdana"/>
              </w:rPr>
            </w:pPr>
          </w:p>
        </w:tc>
        <w:tc>
          <w:tcPr>
            <w:tcW w:w="4585" w:type="dxa"/>
            <w:vAlign w:val="center"/>
          </w:tcPr>
          <w:p w:rsidR="007A2D14" w:rsidRPr="0066290A" w:rsidRDefault="007A2D14" w:rsidP="006A1236">
            <w:pPr>
              <w:rPr>
                <w:rFonts w:ascii="Verdana" w:hAnsi="Verdana"/>
              </w:rPr>
            </w:pPr>
          </w:p>
          <w:p w:rsidR="00A71BDF" w:rsidRPr="0066290A" w:rsidRDefault="00A71BDF" w:rsidP="006A1236">
            <w:pPr>
              <w:rPr>
                <w:rFonts w:ascii="Verdana" w:hAnsi="Verdana"/>
              </w:rPr>
            </w:pPr>
          </w:p>
          <w:p w:rsidR="00A71BDF" w:rsidRPr="0066290A" w:rsidRDefault="00A71BDF" w:rsidP="006A1236">
            <w:pPr>
              <w:rPr>
                <w:rFonts w:ascii="Verdana" w:hAnsi="Verdana"/>
              </w:rPr>
            </w:pPr>
          </w:p>
          <w:p w:rsidR="00A71BDF" w:rsidRPr="0066290A" w:rsidRDefault="00A71BDF" w:rsidP="006A1236">
            <w:pPr>
              <w:rPr>
                <w:rFonts w:ascii="Verdana" w:hAnsi="Verdana"/>
              </w:rPr>
            </w:pPr>
          </w:p>
          <w:p w:rsidR="00A71BDF" w:rsidRPr="0066290A" w:rsidRDefault="00A71BDF" w:rsidP="006A1236">
            <w:pPr>
              <w:rPr>
                <w:rFonts w:ascii="Verdana" w:hAnsi="Verdana"/>
              </w:rPr>
            </w:pPr>
          </w:p>
          <w:p w:rsidR="00A71BDF" w:rsidRPr="0066290A" w:rsidRDefault="00A71BDF" w:rsidP="006A1236">
            <w:pPr>
              <w:rPr>
                <w:rFonts w:ascii="Verdana" w:hAnsi="Verdana"/>
              </w:rPr>
            </w:pPr>
          </w:p>
          <w:p w:rsidR="00890440" w:rsidRPr="0066290A" w:rsidRDefault="00890440" w:rsidP="006A1236">
            <w:pPr>
              <w:rPr>
                <w:rFonts w:ascii="Verdana" w:hAnsi="Verdana"/>
              </w:rPr>
            </w:pPr>
          </w:p>
        </w:tc>
      </w:tr>
      <w:tr w:rsidR="00890440" w:rsidRPr="0066290A" w:rsidTr="00C53DFC">
        <w:trPr>
          <w:trHeight w:val="454"/>
          <w:tblCellSpacing w:w="11" w:type="dxa"/>
        </w:trPr>
        <w:tc>
          <w:tcPr>
            <w:tcW w:w="3935" w:type="dxa"/>
            <w:vAlign w:val="center"/>
          </w:tcPr>
          <w:p w:rsidR="00890440" w:rsidRDefault="00C53DFC" w:rsidP="00890440">
            <w:pPr>
              <w:spacing w:line="360" w:lineRule="auto"/>
              <w:rPr>
                <w:rFonts w:ascii="Verdana" w:hAnsi="Verdana"/>
              </w:rPr>
            </w:pPr>
            <w:r>
              <w:rPr>
                <w:rFonts w:ascii="Verdana" w:hAnsi="Verdana"/>
                <w:b/>
              </w:rPr>
              <w:t>P</w:t>
            </w:r>
            <w:r w:rsidR="00890440">
              <w:rPr>
                <w:rFonts w:ascii="Verdana" w:hAnsi="Verdana"/>
                <w:b/>
              </w:rPr>
              <w:t>ostage</w:t>
            </w:r>
          </w:p>
          <w:p w:rsidR="00890440" w:rsidRPr="0066290A" w:rsidRDefault="00890440" w:rsidP="000609E3">
            <w:pPr>
              <w:rPr>
                <w:rFonts w:ascii="Verdana" w:hAnsi="Verdana"/>
                <w:b/>
              </w:rPr>
            </w:pPr>
            <w:r>
              <w:rPr>
                <w:rFonts w:ascii="Verdana" w:hAnsi="Verdana"/>
              </w:rPr>
              <w:t>All small items sold will be posted</w:t>
            </w:r>
            <w:r w:rsidR="000609E3">
              <w:rPr>
                <w:rFonts w:ascii="Verdana" w:hAnsi="Verdana"/>
              </w:rPr>
              <w:t>,</w:t>
            </w:r>
            <w:r>
              <w:rPr>
                <w:rFonts w:ascii="Verdana" w:hAnsi="Verdana"/>
              </w:rPr>
              <w:t xml:space="preserve"> and </w:t>
            </w:r>
            <w:r w:rsidR="000609E3">
              <w:rPr>
                <w:rFonts w:ascii="Verdana" w:hAnsi="Verdana"/>
              </w:rPr>
              <w:t xml:space="preserve">postage costs will be </w:t>
            </w:r>
            <w:r>
              <w:rPr>
                <w:rFonts w:ascii="Verdana" w:hAnsi="Verdana"/>
              </w:rPr>
              <w:t xml:space="preserve">charged to the buyer. </w:t>
            </w:r>
            <w:r w:rsidR="000609E3">
              <w:rPr>
                <w:rFonts w:ascii="Verdana" w:hAnsi="Verdana"/>
              </w:rPr>
              <w:t>‘Pick-up only’ will be offered for large or heavy items.</w:t>
            </w:r>
            <w:r w:rsidR="00C53DFC">
              <w:rPr>
                <w:rFonts w:ascii="Verdana" w:hAnsi="Verdana"/>
              </w:rPr>
              <w:t xml:space="preserve"> Please provide details of the weight </w:t>
            </w:r>
            <w:r w:rsidR="00C53DFC" w:rsidRPr="00C53DFC">
              <w:rPr>
                <w:rFonts w:ascii="Verdana" w:hAnsi="Verdana"/>
                <w:u w:val="single"/>
              </w:rPr>
              <w:t>and</w:t>
            </w:r>
            <w:r w:rsidR="00C53DFC">
              <w:rPr>
                <w:rFonts w:ascii="Verdana" w:hAnsi="Verdana"/>
              </w:rPr>
              <w:t xml:space="preserve"> dimensions of the item to enable postage costs to be determined or to assist the buyer in arranging for pick-up.</w:t>
            </w:r>
          </w:p>
        </w:tc>
        <w:tc>
          <w:tcPr>
            <w:tcW w:w="4585" w:type="dxa"/>
          </w:tcPr>
          <w:p w:rsidR="00C53DFC" w:rsidRDefault="00C53DFC" w:rsidP="00C53DFC">
            <w:pPr>
              <w:rPr>
                <w:rFonts w:ascii="Verdana" w:hAnsi="Verdana"/>
              </w:rPr>
            </w:pPr>
            <w:r>
              <w:rPr>
                <w:rFonts w:ascii="Verdana" w:hAnsi="Verdana"/>
                <w:b/>
              </w:rPr>
              <w:t>Weight:</w:t>
            </w:r>
          </w:p>
          <w:p w:rsidR="00C53DFC" w:rsidRDefault="00C53DFC" w:rsidP="00C53DFC">
            <w:pPr>
              <w:rPr>
                <w:rFonts w:ascii="Verdana" w:hAnsi="Verdana"/>
              </w:rPr>
            </w:pPr>
          </w:p>
          <w:p w:rsidR="00C53DFC" w:rsidRDefault="00C53DFC" w:rsidP="00C53DFC">
            <w:pPr>
              <w:rPr>
                <w:rFonts w:ascii="Verdana" w:hAnsi="Verdana"/>
              </w:rPr>
            </w:pPr>
          </w:p>
          <w:p w:rsidR="00C53DFC" w:rsidRDefault="00C53DFC" w:rsidP="00C53DFC">
            <w:pPr>
              <w:rPr>
                <w:rFonts w:ascii="Verdana" w:hAnsi="Verdana"/>
                <w:b/>
              </w:rPr>
            </w:pPr>
            <w:r>
              <w:rPr>
                <w:rFonts w:ascii="Verdana" w:hAnsi="Verdana"/>
                <w:b/>
              </w:rPr>
              <w:t>Dimensions:</w:t>
            </w:r>
          </w:p>
          <w:p w:rsidR="00C53DFC" w:rsidRDefault="00C53DFC" w:rsidP="00C53DFC">
            <w:pPr>
              <w:rPr>
                <w:rFonts w:ascii="Verdana" w:hAnsi="Verdana"/>
                <w:b/>
              </w:rPr>
            </w:pPr>
          </w:p>
          <w:p w:rsidR="00C53DFC" w:rsidRDefault="00C53DFC" w:rsidP="00C53DFC">
            <w:pPr>
              <w:spacing w:line="360" w:lineRule="auto"/>
              <w:rPr>
                <w:rFonts w:ascii="Verdana" w:hAnsi="Verdana"/>
              </w:rPr>
            </w:pPr>
            <w:r>
              <w:rPr>
                <w:rFonts w:ascii="Verdana" w:hAnsi="Verdana"/>
              </w:rPr>
              <w:t>Height:</w:t>
            </w:r>
          </w:p>
          <w:p w:rsidR="00C53DFC" w:rsidRDefault="00C53DFC" w:rsidP="00C53DFC">
            <w:pPr>
              <w:spacing w:line="360" w:lineRule="auto"/>
              <w:rPr>
                <w:rFonts w:ascii="Verdana" w:hAnsi="Verdana"/>
              </w:rPr>
            </w:pPr>
            <w:r>
              <w:rPr>
                <w:rFonts w:ascii="Verdana" w:hAnsi="Verdana"/>
              </w:rPr>
              <w:t>Length:</w:t>
            </w:r>
          </w:p>
          <w:p w:rsidR="00C53DFC" w:rsidRPr="00C53DFC" w:rsidRDefault="00C53DFC" w:rsidP="00C53DFC">
            <w:pPr>
              <w:spacing w:line="360" w:lineRule="auto"/>
              <w:rPr>
                <w:rFonts w:ascii="Verdana" w:hAnsi="Verdana"/>
              </w:rPr>
            </w:pPr>
            <w:r>
              <w:rPr>
                <w:rFonts w:ascii="Verdana" w:hAnsi="Verdana"/>
              </w:rPr>
              <w:t>Width:</w:t>
            </w:r>
          </w:p>
        </w:tc>
      </w:tr>
      <w:tr w:rsidR="00EC261F" w:rsidRPr="0066290A" w:rsidTr="0043709C">
        <w:trPr>
          <w:trHeight w:val="454"/>
          <w:tblCellSpacing w:w="11" w:type="dxa"/>
        </w:trPr>
        <w:tc>
          <w:tcPr>
            <w:tcW w:w="3935" w:type="dxa"/>
          </w:tcPr>
          <w:p w:rsidR="00EC261F" w:rsidRPr="0066290A" w:rsidRDefault="00EC261F" w:rsidP="0043709C">
            <w:pPr>
              <w:rPr>
                <w:rFonts w:ascii="Verdana" w:hAnsi="Verdana"/>
                <w:sz w:val="16"/>
                <w:szCs w:val="16"/>
              </w:rPr>
            </w:pPr>
            <w:r w:rsidRPr="0066290A">
              <w:rPr>
                <w:rFonts w:ascii="Verdana" w:hAnsi="Verdana"/>
                <w:b/>
              </w:rPr>
              <w:t xml:space="preserve">Other things that the buyer should know about </w:t>
            </w:r>
            <w:r w:rsidRPr="0066290A">
              <w:rPr>
                <w:rFonts w:ascii="Verdana" w:hAnsi="Verdana"/>
                <w:sz w:val="16"/>
                <w:szCs w:val="16"/>
              </w:rPr>
              <w:t>(if any</w:t>
            </w:r>
            <w:r w:rsidR="001A4BD1" w:rsidRPr="0066290A">
              <w:rPr>
                <w:rFonts w:ascii="Verdana" w:hAnsi="Verdana"/>
                <w:sz w:val="16"/>
                <w:szCs w:val="16"/>
              </w:rPr>
              <w:t>, for example, special collection arrangements</w:t>
            </w:r>
            <w:r w:rsidRPr="0066290A">
              <w:rPr>
                <w:rFonts w:ascii="Verdana" w:hAnsi="Verdana"/>
                <w:sz w:val="16"/>
                <w:szCs w:val="16"/>
              </w:rPr>
              <w:t>)</w:t>
            </w:r>
          </w:p>
        </w:tc>
        <w:tc>
          <w:tcPr>
            <w:tcW w:w="4585" w:type="dxa"/>
            <w:vAlign w:val="center"/>
          </w:tcPr>
          <w:p w:rsidR="00EC261F" w:rsidRPr="0066290A" w:rsidRDefault="00EC261F" w:rsidP="006A1236">
            <w:pPr>
              <w:rPr>
                <w:rFonts w:ascii="Verdana" w:hAnsi="Verdana"/>
              </w:rPr>
            </w:pPr>
          </w:p>
          <w:p w:rsidR="002A2F69" w:rsidRPr="0066290A" w:rsidRDefault="002A2F69" w:rsidP="006A1236">
            <w:pPr>
              <w:rPr>
                <w:rFonts w:ascii="Verdana" w:hAnsi="Verdana"/>
              </w:rPr>
            </w:pPr>
          </w:p>
          <w:p w:rsidR="002A2F69" w:rsidRPr="0066290A" w:rsidRDefault="002A2F69" w:rsidP="006A1236">
            <w:pPr>
              <w:rPr>
                <w:rFonts w:ascii="Verdana" w:hAnsi="Verdana"/>
              </w:rPr>
            </w:pPr>
          </w:p>
          <w:p w:rsidR="002A2F69" w:rsidRPr="0066290A" w:rsidRDefault="002A2F69" w:rsidP="006A1236">
            <w:pPr>
              <w:rPr>
                <w:rFonts w:ascii="Verdana" w:hAnsi="Verdana"/>
              </w:rPr>
            </w:pPr>
          </w:p>
        </w:tc>
      </w:tr>
      <w:tr w:rsidR="007A2D14" w:rsidRPr="0066290A" w:rsidTr="0066290A">
        <w:trPr>
          <w:trHeight w:val="454"/>
          <w:tblCellSpacing w:w="11" w:type="dxa"/>
        </w:trPr>
        <w:tc>
          <w:tcPr>
            <w:tcW w:w="3935" w:type="dxa"/>
            <w:vAlign w:val="center"/>
          </w:tcPr>
          <w:p w:rsidR="007A2D14" w:rsidRPr="003A46C4" w:rsidRDefault="00EC261F" w:rsidP="00DF2581">
            <w:pPr>
              <w:rPr>
                <w:rFonts w:ascii="Verdana" w:hAnsi="Verdana"/>
                <w:b/>
              </w:rPr>
            </w:pPr>
            <w:r w:rsidRPr="0066290A">
              <w:rPr>
                <w:rFonts w:ascii="Verdana" w:hAnsi="Verdana"/>
                <w:b/>
              </w:rPr>
              <w:t>Starting</w:t>
            </w:r>
            <w:r w:rsidR="00364265">
              <w:rPr>
                <w:rFonts w:ascii="Verdana" w:hAnsi="Verdana"/>
                <w:b/>
              </w:rPr>
              <w:t xml:space="preserve"> Price</w:t>
            </w:r>
            <w:r w:rsidRPr="0066290A">
              <w:rPr>
                <w:rFonts w:ascii="Verdana" w:hAnsi="Verdana"/>
                <w:b/>
              </w:rPr>
              <w:t xml:space="preserve"> </w:t>
            </w:r>
            <w:r w:rsidR="003A46C4">
              <w:rPr>
                <w:rFonts w:ascii="Verdana" w:hAnsi="Verdana"/>
                <w:b/>
              </w:rPr>
              <w:t xml:space="preserve">  </w:t>
            </w:r>
            <w:r w:rsidR="006777D1" w:rsidRPr="0066290A">
              <w:rPr>
                <w:rFonts w:ascii="Verdana" w:hAnsi="Verdana"/>
                <w:sz w:val="16"/>
                <w:szCs w:val="16"/>
              </w:rPr>
              <w:t xml:space="preserve">(refer </w:t>
            </w:r>
            <w:hyperlink w:anchor="InsertionFee" w:history="1">
              <w:r w:rsidR="006777D1" w:rsidRPr="0066290A">
                <w:rPr>
                  <w:rStyle w:val="Hyperlink"/>
                  <w:rFonts w:ascii="Verdana" w:hAnsi="Verdana"/>
                  <w:sz w:val="16"/>
                  <w:szCs w:val="16"/>
                </w:rPr>
                <w:t>Appendix B</w:t>
              </w:r>
            </w:hyperlink>
            <w:r w:rsidR="006777D1" w:rsidRPr="0066290A">
              <w:rPr>
                <w:rFonts w:ascii="Verdana" w:hAnsi="Verdana"/>
                <w:sz w:val="16"/>
                <w:szCs w:val="16"/>
              </w:rPr>
              <w:t xml:space="preserve"> for</w:t>
            </w:r>
            <w:r w:rsidR="00E15D44" w:rsidRPr="0066290A">
              <w:rPr>
                <w:rFonts w:ascii="Verdana" w:hAnsi="Verdana"/>
                <w:sz w:val="16"/>
                <w:szCs w:val="16"/>
              </w:rPr>
              <w:t xml:space="preserve"> </w:t>
            </w:r>
            <w:r w:rsidR="006777D1" w:rsidRPr="0066290A">
              <w:rPr>
                <w:rFonts w:ascii="Verdana" w:hAnsi="Verdana"/>
                <w:sz w:val="16"/>
                <w:szCs w:val="16"/>
              </w:rPr>
              <w:t xml:space="preserve">a </w:t>
            </w:r>
            <w:r w:rsidRPr="0066290A">
              <w:rPr>
                <w:rFonts w:ascii="Verdana" w:hAnsi="Verdana"/>
                <w:sz w:val="16"/>
                <w:szCs w:val="16"/>
              </w:rPr>
              <w:t>schedule of selling fees)</w:t>
            </w:r>
            <w:r w:rsidR="00633400" w:rsidRPr="0066290A">
              <w:rPr>
                <w:rFonts w:ascii="Verdana" w:hAnsi="Verdana"/>
                <w:sz w:val="16"/>
                <w:szCs w:val="16"/>
              </w:rPr>
              <w:t xml:space="preserve"> </w:t>
            </w:r>
            <w:hyperlink r:id="rId12" w:history="1">
              <w:r w:rsidR="00A14086" w:rsidRPr="00A14086">
                <w:rPr>
                  <w:rStyle w:val="Hyperlink"/>
                  <w:rFonts w:ascii="Verdana" w:hAnsi="Verdana"/>
                  <w:sz w:val="16"/>
                  <w:szCs w:val="16"/>
                </w:rPr>
                <w:t>eBay Policy</w:t>
              </w:r>
            </w:hyperlink>
            <w:r w:rsidR="00A14086">
              <w:rPr>
                <w:rFonts w:ascii="Verdana" w:hAnsi="Verdana"/>
                <w:sz w:val="16"/>
                <w:szCs w:val="16"/>
              </w:rPr>
              <w:t xml:space="preserve"> </w:t>
            </w:r>
            <w:r w:rsidR="00633400" w:rsidRPr="0066290A">
              <w:rPr>
                <w:rFonts w:ascii="Verdana" w:hAnsi="Verdana"/>
                <w:sz w:val="16"/>
                <w:szCs w:val="16"/>
              </w:rPr>
              <w:t xml:space="preserve">or </w:t>
            </w:r>
            <w:hyperlink w:anchor="StartingPriceorReserve" w:history="1">
              <w:r w:rsidR="00633400" w:rsidRPr="002C5F6E">
                <w:rPr>
                  <w:rStyle w:val="Hyperlink"/>
                  <w:rFonts w:ascii="Verdana" w:hAnsi="Verdana"/>
                  <w:sz w:val="16"/>
                  <w:szCs w:val="16"/>
                </w:rPr>
                <w:t>below</w:t>
              </w:r>
            </w:hyperlink>
            <w:r w:rsidR="00633400" w:rsidRPr="0066290A">
              <w:rPr>
                <w:rFonts w:ascii="Verdana" w:hAnsi="Verdana"/>
                <w:sz w:val="16"/>
                <w:szCs w:val="16"/>
              </w:rPr>
              <w:t xml:space="preserve"> for further information.</w:t>
            </w:r>
          </w:p>
        </w:tc>
        <w:tc>
          <w:tcPr>
            <w:tcW w:w="4585" w:type="dxa"/>
            <w:vAlign w:val="center"/>
          </w:tcPr>
          <w:p w:rsidR="007A2D14" w:rsidRPr="00DF2581" w:rsidRDefault="00DF2581" w:rsidP="006A1236">
            <w:pPr>
              <w:rPr>
                <w:rFonts w:ascii="Verdana" w:hAnsi="Verdana"/>
                <w:b/>
              </w:rPr>
            </w:pPr>
            <w:r>
              <w:rPr>
                <w:rFonts w:ascii="Verdana" w:hAnsi="Verdana"/>
                <w:b/>
              </w:rPr>
              <w:t>$</w:t>
            </w:r>
          </w:p>
        </w:tc>
      </w:tr>
      <w:tr w:rsidR="00277EE3" w:rsidRPr="0066290A" w:rsidTr="0066290A">
        <w:trPr>
          <w:trHeight w:val="454"/>
          <w:tblCellSpacing w:w="11" w:type="dxa"/>
        </w:trPr>
        <w:tc>
          <w:tcPr>
            <w:tcW w:w="3935" w:type="dxa"/>
            <w:vAlign w:val="center"/>
          </w:tcPr>
          <w:p w:rsidR="00277EE3" w:rsidRPr="0066290A" w:rsidRDefault="00277EE3" w:rsidP="006A1236">
            <w:pPr>
              <w:rPr>
                <w:rFonts w:ascii="Verdana" w:hAnsi="Verdana"/>
                <w:b/>
              </w:rPr>
            </w:pPr>
            <w:r w:rsidRPr="0066290A">
              <w:rPr>
                <w:rFonts w:ascii="Verdana" w:hAnsi="Verdana"/>
                <w:b/>
              </w:rPr>
              <w:t>Duration of Online Auction</w:t>
            </w:r>
          </w:p>
        </w:tc>
        <w:tc>
          <w:tcPr>
            <w:tcW w:w="4585" w:type="dxa"/>
            <w:vAlign w:val="center"/>
          </w:tcPr>
          <w:p w:rsidR="00277EE3" w:rsidRPr="0066290A" w:rsidRDefault="00277EE3" w:rsidP="006A1236">
            <w:pPr>
              <w:rPr>
                <w:rFonts w:ascii="Verdana" w:hAnsi="Verdana"/>
              </w:rPr>
            </w:pPr>
            <w:r w:rsidRPr="0066290A">
              <w:rPr>
                <w:rFonts w:ascii="Verdana" w:hAnsi="Verdana"/>
              </w:rPr>
              <w:t>7 Days</w:t>
            </w:r>
          </w:p>
        </w:tc>
      </w:tr>
    </w:tbl>
    <w:p w:rsidR="007A2D14" w:rsidRDefault="007A2D14" w:rsidP="00CD15A1">
      <w:pPr>
        <w:rPr>
          <w:rFonts w:ascii="Verdana" w:hAnsi="Verdana"/>
          <w:sz w:val="16"/>
          <w:szCs w:val="16"/>
        </w:rPr>
      </w:pPr>
    </w:p>
    <w:p w:rsidR="004E3F66" w:rsidRPr="00921F73" w:rsidRDefault="004E3F66" w:rsidP="004E3F66">
      <w:pPr>
        <w:tabs>
          <w:tab w:val="left" w:pos="885"/>
          <w:tab w:val="left" w:pos="9405"/>
        </w:tabs>
        <w:ind w:left="-142"/>
        <w:rPr>
          <w:rFonts w:ascii="Verdana" w:hAnsi="Verdana" w:cs="Verdana"/>
          <w:b/>
          <w:sz w:val="16"/>
          <w:szCs w:val="16"/>
        </w:rPr>
      </w:pPr>
      <w:r w:rsidRPr="00921F73">
        <w:rPr>
          <w:rFonts w:ascii="Verdana" w:hAnsi="Verdana" w:cs="Verdana"/>
          <w:b/>
          <w:sz w:val="16"/>
          <w:szCs w:val="16"/>
        </w:rPr>
        <w:t>PLEASE SEND ORIGINAL DOCUMENTS TO:</w:t>
      </w:r>
    </w:p>
    <w:p w:rsidR="004E3F66" w:rsidRPr="00921F73" w:rsidRDefault="004E3F66" w:rsidP="004E3F66">
      <w:pPr>
        <w:tabs>
          <w:tab w:val="left" w:pos="885"/>
          <w:tab w:val="left" w:pos="9405"/>
        </w:tabs>
        <w:ind w:left="-142"/>
        <w:rPr>
          <w:rFonts w:ascii="Verdana" w:hAnsi="Verdana" w:cs="Verdana"/>
          <w:sz w:val="16"/>
          <w:szCs w:val="16"/>
        </w:rPr>
      </w:pPr>
      <w:r w:rsidRPr="00921F73">
        <w:rPr>
          <w:rFonts w:ascii="Verdana" w:hAnsi="Verdana" w:cs="Verdana"/>
          <w:sz w:val="16"/>
          <w:szCs w:val="16"/>
        </w:rPr>
        <w:t xml:space="preserve">ASSETS MANAGER, </w:t>
      </w:r>
      <w:r w:rsidR="00967F10">
        <w:rPr>
          <w:rFonts w:ascii="Verdana" w:hAnsi="Verdana" w:cs="Verdana"/>
          <w:sz w:val="16"/>
          <w:szCs w:val="16"/>
        </w:rPr>
        <w:t xml:space="preserve">THE GRANGE, </w:t>
      </w:r>
      <w:proofErr w:type="gramStart"/>
      <w:r w:rsidR="00967F10">
        <w:rPr>
          <w:rFonts w:ascii="Verdana" w:hAnsi="Verdana" w:cs="Verdana"/>
          <w:sz w:val="16"/>
          <w:szCs w:val="16"/>
        </w:rPr>
        <w:t>BATHURST</w:t>
      </w:r>
      <w:r w:rsidRPr="00921F73">
        <w:rPr>
          <w:rFonts w:ascii="Verdana" w:hAnsi="Verdana" w:cs="Verdana"/>
          <w:sz w:val="16"/>
          <w:szCs w:val="16"/>
        </w:rPr>
        <w:t xml:space="preserve">  (</w:t>
      </w:r>
      <w:proofErr w:type="gramEnd"/>
      <w:r w:rsidRPr="00921F73">
        <w:rPr>
          <w:rFonts w:ascii="Verdana" w:hAnsi="Verdana" w:cs="Verdana"/>
          <w:sz w:val="16"/>
          <w:szCs w:val="16"/>
        </w:rPr>
        <w:t xml:space="preserve">TEL: </w:t>
      </w:r>
      <w:r w:rsidR="00967F10">
        <w:rPr>
          <w:rFonts w:ascii="Verdana" w:hAnsi="Verdana" w:cs="Verdana"/>
          <w:sz w:val="16"/>
          <w:szCs w:val="16"/>
        </w:rPr>
        <w:t>6</w:t>
      </w:r>
      <w:r w:rsidRPr="00921F73">
        <w:rPr>
          <w:rFonts w:ascii="Verdana" w:hAnsi="Verdana" w:cs="Verdana"/>
          <w:sz w:val="16"/>
          <w:szCs w:val="16"/>
        </w:rPr>
        <w:t>33</w:t>
      </w:r>
      <w:r w:rsidR="00967F10">
        <w:rPr>
          <w:rFonts w:ascii="Verdana" w:hAnsi="Verdana" w:cs="Verdana"/>
          <w:sz w:val="16"/>
          <w:szCs w:val="16"/>
        </w:rPr>
        <w:t>8</w:t>
      </w:r>
      <w:r w:rsidRPr="00921F73">
        <w:rPr>
          <w:rFonts w:ascii="Verdana" w:hAnsi="Verdana" w:cs="Verdana"/>
          <w:sz w:val="16"/>
          <w:szCs w:val="16"/>
        </w:rPr>
        <w:t xml:space="preserve"> </w:t>
      </w:r>
      <w:r w:rsidR="00967F10">
        <w:rPr>
          <w:rFonts w:ascii="Verdana" w:hAnsi="Verdana" w:cs="Verdana"/>
          <w:sz w:val="16"/>
          <w:szCs w:val="16"/>
        </w:rPr>
        <w:t>6119</w:t>
      </w:r>
      <w:r w:rsidRPr="00921F73">
        <w:rPr>
          <w:rFonts w:ascii="Verdana" w:hAnsi="Verdana" w:cs="Verdana"/>
          <w:sz w:val="16"/>
          <w:szCs w:val="16"/>
        </w:rPr>
        <w:t>)</w:t>
      </w:r>
    </w:p>
    <w:p w:rsidR="004E3F66" w:rsidRPr="00921F73" w:rsidRDefault="004E3F66" w:rsidP="004E3F66">
      <w:pPr>
        <w:ind w:left="-142"/>
        <w:rPr>
          <w:rFonts w:ascii="Verdana" w:hAnsi="Verdana"/>
          <w:sz w:val="16"/>
          <w:szCs w:val="16"/>
        </w:rPr>
      </w:pPr>
      <w:r w:rsidRPr="00921F73">
        <w:rPr>
          <w:rFonts w:ascii="Verdana" w:hAnsi="Verdana"/>
          <w:sz w:val="16"/>
          <w:szCs w:val="16"/>
        </w:rPr>
        <w:t>PLEASE RETAIN A COPY FOR YOUR RECORDS.</w:t>
      </w:r>
    </w:p>
    <w:p w:rsidR="004F321C" w:rsidRDefault="004F321C" w:rsidP="00CD15A1">
      <w:pPr>
        <w:rPr>
          <w:rFonts w:ascii="Verdana" w:hAnsi="Verdana"/>
          <w:sz w:val="16"/>
          <w:szCs w:val="16"/>
        </w:rPr>
      </w:pPr>
    </w:p>
    <w:p w:rsidR="004F321C" w:rsidRDefault="004F321C" w:rsidP="004F321C">
      <w:pPr>
        <w:ind w:left="-142"/>
        <w:rPr>
          <w:rFonts w:ascii="Verdana" w:hAnsi="Verdana"/>
          <w:sz w:val="16"/>
          <w:szCs w:val="16"/>
        </w:rPr>
        <w:sectPr w:rsidR="004F321C" w:rsidSect="004F321C">
          <w:headerReference w:type="even" r:id="rId13"/>
          <w:headerReference w:type="default" r:id="rId14"/>
          <w:footerReference w:type="even" r:id="rId15"/>
          <w:footerReference w:type="default" r:id="rId16"/>
          <w:headerReference w:type="first" r:id="rId17"/>
          <w:footerReference w:type="first" r:id="rId18"/>
          <w:pgSz w:w="11906" w:h="16838" w:code="9"/>
          <w:pgMar w:top="1440" w:right="1797" w:bottom="1080" w:left="1797" w:header="720" w:footer="720" w:gutter="0"/>
          <w:cols w:space="720"/>
        </w:sectPr>
      </w:pPr>
      <w:r>
        <w:rPr>
          <w:rFonts w:ascii="Verdana" w:hAnsi="Verdana"/>
          <w:sz w:val="16"/>
          <w:szCs w:val="16"/>
        </w:rPr>
        <w:t xml:space="preserve">EMAIL CONTACT: </w:t>
      </w:r>
      <w:hyperlink r:id="rId19" w:history="1">
        <w:r w:rsidRPr="00B979F7">
          <w:rPr>
            <w:rStyle w:val="Hyperlink"/>
            <w:rFonts w:ascii="Verdana" w:hAnsi="Verdana"/>
            <w:sz w:val="16"/>
            <w:szCs w:val="16"/>
          </w:rPr>
          <w:t>assets@csu.edu.au</w:t>
        </w:r>
      </w:hyperlink>
      <w:r>
        <w:rPr>
          <w:rFonts w:ascii="Verdana" w:hAnsi="Verdana"/>
          <w:sz w:val="16"/>
          <w:szCs w:val="16"/>
        </w:rPr>
        <w:t xml:space="preserve"> </w:t>
      </w:r>
    </w:p>
    <w:p w:rsidR="004E3F66" w:rsidRPr="002C7E36" w:rsidRDefault="004E3F66" w:rsidP="004E3F66">
      <w:pPr>
        <w:jc w:val="center"/>
        <w:rPr>
          <w:rFonts w:ascii="Verdana" w:hAnsi="Verdana"/>
          <w:b/>
          <w:sz w:val="28"/>
          <w:szCs w:val="28"/>
          <w:u w:val="single"/>
        </w:rPr>
      </w:pPr>
      <w:r>
        <w:rPr>
          <w:rFonts w:ascii="Verdana" w:hAnsi="Verdana"/>
          <w:b/>
          <w:sz w:val="28"/>
          <w:szCs w:val="28"/>
          <w:u w:val="single"/>
        </w:rPr>
        <w:lastRenderedPageBreak/>
        <w:t>Information Regarding the Disposal of Equipment via</w:t>
      </w:r>
      <w:r w:rsidRPr="002C7E36">
        <w:rPr>
          <w:rFonts w:ascii="Verdana" w:hAnsi="Verdana"/>
          <w:b/>
          <w:sz w:val="28"/>
          <w:szCs w:val="28"/>
          <w:u w:val="single"/>
        </w:rPr>
        <w:t xml:space="preserve"> eBay</w:t>
      </w:r>
    </w:p>
    <w:p w:rsidR="00816C81" w:rsidRDefault="00816C81" w:rsidP="00CD15A1">
      <w:pPr>
        <w:rPr>
          <w:rFonts w:ascii="Verdana" w:hAnsi="Verdana"/>
          <w:sz w:val="16"/>
          <w:szCs w:val="16"/>
        </w:rPr>
      </w:pPr>
    </w:p>
    <w:p w:rsidR="004E3F66" w:rsidRDefault="004E3F66" w:rsidP="00CD15A1">
      <w:pPr>
        <w:rPr>
          <w:rFonts w:ascii="Verdana" w:hAnsi="Verdana"/>
        </w:rPr>
      </w:pPr>
    </w:p>
    <w:p w:rsidR="000731B4" w:rsidRDefault="000731B4" w:rsidP="00CD15A1">
      <w:pPr>
        <w:rPr>
          <w:rFonts w:ascii="Verdana" w:hAnsi="Verdana"/>
        </w:rPr>
      </w:pPr>
    </w:p>
    <w:p w:rsidR="004E3F66" w:rsidRDefault="004E3F66" w:rsidP="00CD15A1">
      <w:pPr>
        <w:rPr>
          <w:rFonts w:ascii="Verdana" w:hAnsi="Verdana"/>
        </w:rPr>
      </w:pPr>
      <w:r>
        <w:rPr>
          <w:rFonts w:ascii="Verdana" w:hAnsi="Verdana"/>
        </w:rPr>
        <w:t xml:space="preserve">Please </w:t>
      </w:r>
      <w:r w:rsidRPr="00AD6E31">
        <w:rPr>
          <w:rFonts w:ascii="Verdana" w:hAnsi="Verdana"/>
        </w:rPr>
        <w:t>forward</w:t>
      </w:r>
      <w:r>
        <w:rPr>
          <w:rFonts w:ascii="Verdana" w:hAnsi="Verdana"/>
        </w:rPr>
        <w:t xml:space="preserve"> the completed </w:t>
      </w:r>
      <w:r w:rsidR="00FB7E4D">
        <w:rPr>
          <w:rFonts w:ascii="Verdana" w:hAnsi="Verdana"/>
        </w:rPr>
        <w:t>‘Equipment D</w:t>
      </w:r>
      <w:r>
        <w:rPr>
          <w:rFonts w:ascii="Verdana" w:hAnsi="Verdana"/>
        </w:rPr>
        <w:t>isposal</w:t>
      </w:r>
      <w:r w:rsidR="00FB7E4D">
        <w:rPr>
          <w:rFonts w:ascii="Verdana" w:hAnsi="Verdana"/>
        </w:rPr>
        <w:t xml:space="preserve"> via eBay F</w:t>
      </w:r>
      <w:r>
        <w:rPr>
          <w:rFonts w:ascii="Verdana" w:hAnsi="Verdana"/>
        </w:rPr>
        <w:t>orm</w:t>
      </w:r>
      <w:r w:rsidR="00FB7E4D">
        <w:rPr>
          <w:rFonts w:ascii="Verdana" w:hAnsi="Verdana"/>
        </w:rPr>
        <w:t>’</w:t>
      </w:r>
      <w:r>
        <w:rPr>
          <w:rFonts w:ascii="Verdana" w:hAnsi="Verdana"/>
        </w:rPr>
        <w:t xml:space="preserve"> and </w:t>
      </w:r>
      <w:r w:rsidR="00FB7E4D">
        <w:rPr>
          <w:rFonts w:ascii="Verdana" w:hAnsi="Verdana"/>
        </w:rPr>
        <w:t>‘Advertisement Information S</w:t>
      </w:r>
      <w:r>
        <w:rPr>
          <w:rFonts w:ascii="Verdana" w:hAnsi="Verdana"/>
        </w:rPr>
        <w:t>heet</w:t>
      </w:r>
      <w:r w:rsidR="00FB7E4D">
        <w:rPr>
          <w:rFonts w:ascii="Verdana" w:hAnsi="Verdana"/>
        </w:rPr>
        <w:t>’</w:t>
      </w:r>
      <w:r>
        <w:rPr>
          <w:rFonts w:ascii="Verdana" w:hAnsi="Verdana"/>
        </w:rPr>
        <w:t xml:space="preserve"> to the Assets Manager, Division of Finance, </w:t>
      </w:r>
      <w:proofErr w:type="gramStart"/>
      <w:r w:rsidR="00794696">
        <w:rPr>
          <w:rFonts w:ascii="Verdana" w:hAnsi="Verdana"/>
        </w:rPr>
        <w:t>Bathurst</w:t>
      </w:r>
      <w:proofErr w:type="gramEnd"/>
      <w:r>
        <w:rPr>
          <w:rFonts w:ascii="Verdana" w:hAnsi="Verdana"/>
        </w:rPr>
        <w:t>.</w:t>
      </w:r>
      <w:r w:rsidR="006777D1">
        <w:rPr>
          <w:rFonts w:ascii="Verdana" w:hAnsi="Verdana"/>
        </w:rPr>
        <w:t xml:space="preserve"> </w:t>
      </w:r>
      <w:r w:rsidR="00036A0A">
        <w:rPr>
          <w:rFonts w:ascii="Verdana" w:hAnsi="Verdana"/>
        </w:rPr>
        <w:t>The Asset</w:t>
      </w:r>
      <w:r w:rsidR="00AD6E31">
        <w:rPr>
          <w:rFonts w:ascii="Verdana" w:hAnsi="Verdana"/>
        </w:rPr>
        <w:t>s</w:t>
      </w:r>
      <w:r w:rsidR="00036A0A">
        <w:rPr>
          <w:rFonts w:ascii="Verdana" w:hAnsi="Verdana"/>
        </w:rPr>
        <w:t xml:space="preserve"> M</w:t>
      </w:r>
      <w:r w:rsidR="00CF114E">
        <w:rPr>
          <w:rFonts w:ascii="Verdana" w:hAnsi="Verdana"/>
        </w:rPr>
        <w:t xml:space="preserve">anager will proceed to arrange for the </w:t>
      </w:r>
      <w:r w:rsidR="00036A0A">
        <w:rPr>
          <w:rFonts w:ascii="Verdana" w:hAnsi="Verdana"/>
        </w:rPr>
        <w:t>‘E</w:t>
      </w:r>
      <w:r w:rsidR="00CF114E">
        <w:rPr>
          <w:rFonts w:ascii="Verdana" w:hAnsi="Verdana"/>
        </w:rPr>
        <w:t xml:space="preserve">quipment </w:t>
      </w:r>
      <w:r w:rsidR="00036A0A">
        <w:rPr>
          <w:rFonts w:ascii="Verdana" w:hAnsi="Verdana"/>
        </w:rPr>
        <w:t>D</w:t>
      </w:r>
      <w:r w:rsidR="00CF114E">
        <w:rPr>
          <w:rFonts w:ascii="Verdana" w:hAnsi="Verdana"/>
        </w:rPr>
        <w:t xml:space="preserve">isposal </w:t>
      </w:r>
      <w:r w:rsidR="00036A0A">
        <w:rPr>
          <w:rFonts w:ascii="Verdana" w:hAnsi="Verdana"/>
        </w:rPr>
        <w:t>F</w:t>
      </w:r>
      <w:r w:rsidR="00CF114E">
        <w:rPr>
          <w:rFonts w:ascii="Verdana" w:hAnsi="Verdana"/>
        </w:rPr>
        <w:t>orm</w:t>
      </w:r>
      <w:r w:rsidR="00036A0A">
        <w:rPr>
          <w:rFonts w:ascii="Verdana" w:hAnsi="Verdana"/>
        </w:rPr>
        <w:t>’</w:t>
      </w:r>
      <w:r w:rsidR="00CF114E">
        <w:rPr>
          <w:rFonts w:ascii="Verdana" w:hAnsi="Verdana"/>
        </w:rPr>
        <w:t xml:space="preserve"> to be duly </w:t>
      </w:r>
      <w:r w:rsidR="00CF114E" w:rsidRPr="00AD6E31">
        <w:rPr>
          <w:rFonts w:ascii="Verdana" w:hAnsi="Verdana"/>
        </w:rPr>
        <w:t>authorised</w:t>
      </w:r>
      <w:r w:rsidR="00CF114E">
        <w:rPr>
          <w:rFonts w:ascii="Verdana" w:hAnsi="Verdana"/>
        </w:rPr>
        <w:t xml:space="preserve"> by a delegated </w:t>
      </w:r>
      <w:r w:rsidR="00036A0A">
        <w:rPr>
          <w:rFonts w:ascii="Verdana" w:hAnsi="Verdana"/>
        </w:rPr>
        <w:t xml:space="preserve">financial </w:t>
      </w:r>
      <w:r w:rsidR="00CF114E">
        <w:rPr>
          <w:rFonts w:ascii="Verdana" w:hAnsi="Verdana"/>
        </w:rPr>
        <w:t>officer as per the Administration Manual - Financial Delegations, as approved by the University Council.</w:t>
      </w:r>
    </w:p>
    <w:p w:rsidR="002B1B1D" w:rsidRDefault="002B1B1D" w:rsidP="00CD15A1">
      <w:pPr>
        <w:rPr>
          <w:rFonts w:ascii="Verdana" w:hAnsi="Verdana"/>
        </w:rPr>
      </w:pPr>
    </w:p>
    <w:p w:rsidR="002B1B1D" w:rsidRDefault="006777D1" w:rsidP="00CD15A1">
      <w:pPr>
        <w:rPr>
          <w:rFonts w:ascii="Verdana" w:hAnsi="Verdana"/>
        </w:rPr>
      </w:pPr>
      <w:r>
        <w:rPr>
          <w:rFonts w:ascii="Verdana" w:hAnsi="Verdana"/>
        </w:rPr>
        <w:t xml:space="preserve">The Asset manager will </w:t>
      </w:r>
      <w:r w:rsidR="004833F2">
        <w:rPr>
          <w:rFonts w:ascii="Verdana" w:hAnsi="Verdana"/>
        </w:rPr>
        <w:t xml:space="preserve">then </w:t>
      </w:r>
      <w:r>
        <w:rPr>
          <w:rFonts w:ascii="Verdana" w:hAnsi="Verdana"/>
        </w:rPr>
        <w:t>notify</w:t>
      </w:r>
      <w:r w:rsidR="002B1B1D">
        <w:rPr>
          <w:rFonts w:ascii="Verdana" w:hAnsi="Verdana"/>
        </w:rPr>
        <w:t xml:space="preserve"> </w:t>
      </w:r>
      <w:r w:rsidR="00036A0A">
        <w:rPr>
          <w:rFonts w:ascii="Verdana" w:hAnsi="Verdana"/>
        </w:rPr>
        <w:t xml:space="preserve">the </w:t>
      </w:r>
      <w:r w:rsidR="00FF2303">
        <w:rPr>
          <w:rFonts w:ascii="Verdana" w:hAnsi="Verdana"/>
        </w:rPr>
        <w:t>‘</w:t>
      </w:r>
      <w:r w:rsidR="00036A0A">
        <w:rPr>
          <w:rFonts w:ascii="Verdana" w:hAnsi="Verdana"/>
        </w:rPr>
        <w:t>contact</w:t>
      </w:r>
      <w:r w:rsidR="00FF2303">
        <w:rPr>
          <w:rFonts w:ascii="Verdana" w:hAnsi="Verdana"/>
        </w:rPr>
        <w:t>’</w:t>
      </w:r>
      <w:r w:rsidR="00036A0A">
        <w:rPr>
          <w:rFonts w:ascii="Verdana" w:hAnsi="Verdana"/>
        </w:rPr>
        <w:t xml:space="preserve"> person</w:t>
      </w:r>
      <w:r w:rsidR="00FF2303">
        <w:rPr>
          <w:rFonts w:ascii="Verdana" w:hAnsi="Verdana"/>
        </w:rPr>
        <w:t xml:space="preserve"> nominated</w:t>
      </w:r>
      <w:r w:rsidR="00036A0A">
        <w:rPr>
          <w:rFonts w:ascii="Verdana" w:hAnsi="Verdana"/>
        </w:rPr>
        <w:t xml:space="preserve"> on the Equipment Disposal Form</w:t>
      </w:r>
      <w:r w:rsidR="00277EE3">
        <w:rPr>
          <w:rFonts w:ascii="Verdana" w:hAnsi="Verdana"/>
        </w:rPr>
        <w:t xml:space="preserve"> </w:t>
      </w:r>
      <w:r w:rsidR="004833F2">
        <w:rPr>
          <w:rFonts w:ascii="Verdana" w:hAnsi="Verdana"/>
        </w:rPr>
        <w:t xml:space="preserve">of </w:t>
      </w:r>
      <w:r w:rsidR="00AD6E31">
        <w:rPr>
          <w:rFonts w:ascii="Verdana" w:hAnsi="Verdana"/>
        </w:rPr>
        <w:t>when the equipment can</w:t>
      </w:r>
      <w:r w:rsidRPr="00AD6E31">
        <w:rPr>
          <w:rFonts w:ascii="Verdana" w:hAnsi="Verdana"/>
        </w:rPr>
        <w:t xml:space="preserve"> </w:t>
      </w:r>
      <w:r w:rsidR="00036A0A" w:rsidRPr="00AD6E31">
        <w:rPr>
          <w:rFonts w:ascii="Verdana" w:hAnsi="Verdana"/>
        </w:rPr>
        <w:t xml:space="preserve">begin to </w:t>
      </w:r>
      <w:r w:rsidRPr="00AD6E31">
        <w:rPr>
          <w:rFonts w:ascii="Verdana" w:hAnsi="Verdana"/>
        </w:rPr>
        <w:t>be</w:t>
      </w:r>
      <w:r w:rsidR="00277EE3" w:rsidRPr="00AD6E31">
        <w:rPr>
          <w:rFonts w:ascii="Verdana" w:hAnsi="Verdana"/>
        </w:rPr>
        <w:t xml:space="preserve"> advertised</w:t>
      </w:r>
      <w:r w:rsidR="00277EE3">
        <w:rPr>
          <w:rFonts w:ascii="Verdana" w:hAnsi="Verdana"/>
        </w:rPr>
        <w:t xml:space="preserve"> for sale on eBay.</w:t>
      </w:r>
      <w:r>
        <w:rPr>
          <w:rFonts w:ascii="Verdana" w:hAnsi="Verdana"/>
        </w:rPr>
        <w:t xml:space="preserve"> The Asset Manager will also notify </w:t>
      </w:r>
      <w:r w:rsidR="00C46B8F">
        <w:rPr>
          <w:rFonts w:ascii="Verdana" w:hAnsi="Verdana"/>
        </w:rPr>
        <w:t>you of the</w:t>
      </w:r>
      <w:r w:rsidR="00C46B8F" w:rsidRPr="00AD6E31">
        <w:rPr>
          <w:rFonts w:ascii="Verdana" w:hAnsi="Verdana"/>
        </w:rPr>
        <w:t xml:space="preserve"> result </w:t>
      </w:r>
      <w:r w:rsidR="00C46B8F">
        <w:rPr>
          <w:rFonts w:ascii="Verdana" w:hAnsi="Verdana"/>
        </w:rPr>
        <w:t>of the online auction.</w:t>
      </w:r>
      <w:r w:rsidR="00C17565">
        <w:rPr>
          <w:rFonts w:ascii="Verdana" w:hAnsi="Verdana"/>
        </w:rPr>
        <w:t xml:space="preserve"> </w:t>
      </w:r>
      <w:r w:rsidR="00C17565" w:rsidRPr="00AD6E31">
        <w:rPr>
          <w:rFonts w:ascii="Verdana" w:hAnsi="Verdana"/>
        </w:rPr>
        <w:t>Proceeds</w:t>
      </w:r>
      <w:r w:rsidR="00C17565">
        <w:rPr>
          <w:rFonts w:ascii="Verdana" w:hAnsi="Verdana"/>
        </w:rPr>
        <w:t xml:space="preserve"> from the sale of the equipment will be electronically deposited to the University’s bank account, and the Division of Finance will transfer funds to the Banner account nominated on the Equipment Disposal Form.</w:t>
      </w:r>
    </w:p>
    <w:p w:rsidR="00CF114E" w:rsidRDefault="00CF114E" w:rsidP="00CD15A1">
      <w:pPr>
        <w:rPr>
          <w:rFonts w:ascii="Verdana" w:hAnsi="Verdana"/>
        </w:rPr>
      </w:pPr>
    </w:p>
    <w:p w:rsidR="006777D1" w:rsidRDefault="006777D1" w:rsidP="00CD15A1">
      <w:pPr>
        <w:rPr>
          <w:rFonts w:ascii="Verdana" w:hAnsi="Verdana"/>
        </w:rPr>
      </w:pPr>
    </w:p>
    <w:p w:rsidR="006777D1" w:rsidRDefault="00867DC6" w:rsidP="00CD15A1">
      <w:pPr>
        <w:rPr>
          <w:rFonts w:ascii="Verdana" w:hAnsi="Verdana"/>
          <w:b/>
          <w:sz w:val="24"/>
          <w:szCs w:val="24"/>
        </w:rPr>
      </w:pPr>
      <w:r>
        <w:rPr>
          <w:rFonts w:ascii="Verdana" w:hAnsi="Verdana"/>
          <w:b/>
          <w:sz w:val="24"/>
          <w:szCs w:val="24"/>
        </w:rPr>
        <w:t>Restricted</w:t>
      </w:r>
      <w:r w:rsidR="00E504FC" w:rsidRPr="00E504FC">
        <w:rPr>
          <w:rFonts w:ascii="Verdana" w:hAnsi="Verdana"/>
          <w:b/>
          <w:sz w:val="24"/>
          <w:szCs w:val="24"/>
        </w:rPr>
        <w:t xml:space="preserve"> Items</w:t>
      </w:r>
    </w:p>
    <w:p w:rsidR="00884F6C" w:rsidRPr="00884F6C" w:rsidRDefault="00884F6C" w:rsidP="00CD15A1">
      <w:pPr>
        <w:rPr>
          <w:rFonts w:ascii="Verdana" w:hAnsi="Verdana"/>
          <w:b/>
          <w:sz w:val="16"/>
          <w:szCs w:val="16"/>
        </w:rPr>
      </w:pPr>
    </w:p>
    <w:p w:rsidR="000258C3" w:rsidRPr="000258C3" w:rsidRDefault="000258C3" w:rsidP="00CD15A1">
      <w:pPr>
        <w:rPr>
          <w:rFonts w:ascii="Verdana" w:hAnsi="Verdana"/>
        </w:rPr>
      </w:pPr>
      <w:r w:rsidRPr="000258C3">
        <w:rPr>
          <w:rFonts w:ascii="Verdana" w:hAnsi="Verdana"/>
          <w:color w:val="FF0000"/>
        </w:rPr>
        <w:t>Computers are to be disposed of via Division of Information Technology.</w:t>
      </w:r>
      <w:r>
        <w:rPr>
          <w:rFonts w:ascii="Verdana" w:hAnsi="Verdana"/>
        </w:rPr>
        <w:t xml:space="preserve"> Please refer to the Procedures for </w:t>
      </w:r>
      <w:hyperlink r:id="rId20" w:history="1">
        <w:r w:rsidRPr="000258C3">
          <w:rPr>
            <w:rStyle w:val="Hyperlink"/>
            <w:rFonts w:ascii="Verdana" w:hAnsi="Verdana"/>
          </w:rPr>
          <w:t>Disposal of Computer Equipment</w:t>
        </w:r>
      </w:hyperlink>
      <w:r>
        <w:rPr>
          <w:rFonts w:ascii="Verdana" w:hAnsi="Verdana"/>
        </w:rPr>
        <w:t>.</w:t>
      </w:r>
    </w:p>
    <w:p w:rsidR="00556E3C" w:rsidRPr="00556E3C" w:rsidRDefault="00556E3C" w:rsidP="00556E3C">
      <w:pPr>
        <w:pStyle w:val="NormalWeb"/>
        <w:spacing w:after="0" w:afterAutospacing="0"/>
        <w:rPr>
          <w:rFonts w:ascii="Verdana" w:hAnsi="Verdana"/>
          <w:sz w:val="20"/>
          <w:szCs w:val="20"/>
        </w:rPr>
      </w:pPr>
      <w:r w:rsidRPr="00556E3C">
        <w:rPr>
          <w:rFonts w:ascii="Verdana" w:hAnsi="Verdana"/>
          <w:sz w:val="20"/>
          <w:szCs w:val="20"/>
        </w:rPr>
        <w:t xml:space="preserve">Every seller </w:t>
      </w:r>
      <w:r w:rsidR="000258C3">
        <w:rPr>
          <w:rFonts w:ascii="Verdana" w:hAnsi="Verdana"/>
          <w:sz w:val="20"/>
          <w:szCs w:val="20"/>
        </w:rPr>
        <w:t xml:space="preserve">on eBay </w:t>
      </w:r>
      <w:r w:rsidRPr="00556E3C">
        <w:rPr>
          <w:rFonts w:ascii="Verdana" w:hAnsi="Verdana"/>
          <w:sz w:val="20"/>
          <w:szCs w:val="20"/>
        </w:rPr>
        <w:t>must know and follow:</w:t>
      </w:r>
    </w:p>
    <w:p w:rsidR="00556E3C" w:rsidRPr="00556E3C" w:rsidRDefault="00E32924" w:rsidP="00556E3C">
      <w:pPr>
        <w:pStyle w:val="NormalWeb"/>
        <w:rPr>
          <w:rFonts w:ascii="Verdana" w:hAnsi="Verdana"/>
          <w:sz w:val="20"/>
          <w:szCs w:val="20"/>
        </w:rPr>
      </w:pPr>
      <w:hyperlink r:id="rId21" w:history="1">
        <w:r w:rsidR="00556E3C" w:rsidRPr="00556E3C">
          <w:rPr>
            <w:rStyle w:val="Hyperlink"/>
            <w:rFonts w:ascii="Verdana" w:hAnsi="Verdana"/>
            <w:sz w:val="20"/>
            <w:szCs w:val="20"/>
          </w:rPr>
          <w:t>Rules about Prohibited and Restricted Items</w:t>
        </w:r>
      </w:hyperlink>
      <w:r w:rsidR="00556E3C" w:rsidRPr="00556E3C">
        <w:rPr>
          <w:rFonts w:ascii="Verdana" w:hAnsi="Verdana"/>
          <w:sz w:val="20"/>
          <w:szCs w:val="20"/>
        </w:rPr>
        <w:t xml:space="preserve"> – What</w:t>
      </w:r>
      <w:r w:rsidR="00556E3C">
        <w:rPr>
          <w:rFonts w:ascii="Verdana" w:hAnsi="Verdana"/>
          <w:sz w:val="20"/>
          <w:szCs w:val="20"/>
        </w:rPr>
        <w:t xml:space="preserve"> items can and cannot be listed. </w:t>
      </w:r>
      <w:r w:rsidR="00556E3C" w:rsidRPr="00556E3C">
        <w:rPr>
          <w:rFonts w:ascii="Verdana" w:hAnsi="Verdana"/>
          <w:sz w:val="20"/>
          <w:szCs w:val="20"/>
        </w:rPr>
        <w:t>Before you list your item, you need to find out if your item is allowed on eBay and if the type of item is subject to certain restrictions to avoid potential issues with your listing. As an eBay seller, you are ultimately responsible for making sure that selling an item is legal in the eyes of the law.</w:t>
      </w:r>
    </w:p>
    <w:p w:rsidR="00556E3C" w:rsidRPr="00556E3C" w:rsidRDefault="00556E3C" w:rsidP="00556E3C">
      <w:pPr>
        <w:pStyle w:val="NormalWeb"/>
        <w:spacing w:after="0" w:afterAutospacing="0"/>
        <w:rPr>
          <w:rFonts w:ascii="Verdana" w:hAnsi="Verdana"/>
          <w:sz w:val="20"/>
          <w:szCs w:val="20"/>
        </w:rPr>
      </w:pPr>
      <w:r w:rsidRPr="00556E3C">
        <w:rPr>
          <w:rFonts w:ascii="Verdana" w:hAnsi="Verdana"/>
          <w:b/>
          <w:bCs/>
          <w:sz w:val="20"/>
          <w:szCs w:val="20"/>
        </w:rPr>
        <w:t>Understanding the rules about prohibited and restricted items</w:t>
      </w:r>
    </w:p>
    <w:p w:rsidR="00556E3C" w:rsidRPr="00556E3C" w:rsidRDefault="00556E3C" w:rsidP="00556E3C">
      <w:pPr>
        <w:pStyle w:val="NormalWeb"/>
        <w:numPr>
          <w:ilvl w:val="0"/>
          <w:numId w:val="4"/>
        </w:numPr>
        <w:rPr>
          <w:rFonts w:ascii="Verdana" w:hAnsi="Verdana"/>
          <w:sz w:val="20"/>
          <w:szCs w:val="20"/>
        </w:rPr>
      </w:pPr>
      <w:r w:rsidRPr="00556E3C">
        <w:rPr>
          <w:rFonts w:ascii="Verdana" w:hAnsi="Verdana"/>
          <w:sz w:val="20"/>
          <w:szCs w:val="20"/>
        </w:rPr>
        <w:t xml:space="preserve">Policies about listing items are often based on country and state laws. However, many restrictions may involve the sale of dangerous or sensitive items and are not necessarily prohibited by law. The limitations are the result of input by numerous stakeholders, including the Community. For example, see </w:t>
      </w:r>
      <w:hyperlink r:id="rId22" w:history="1">
        <w:r w:rsidRPr="00556E3C">
          <w:rPr>
            <w:rStyle w:val="Hyperlink"/>
            <w:rFonts w:ascii="Verdana" w:hAnsi="Verdana"/>
            <w:sz w:val="20"/>
            <w:szCs w:val="20"/>
          </w:rPr>
          <w:t>Offensive Material Policy</w:t>
        </w:r>
      </w:hyperlink>
      <w:r w:rsidRPr="00556E3C">
        <w:rPr>
          <w:rFonts w:ascii="Verdana" w:hAnsi="Verdana"/>
          <w:sz w:val="20"/>
          <w:szCs w:val="20"/>
        </w:rPr>
        <w:t>.</w:t>
      </w:r>
    </w:p>
    <w:p w:rsidR="00556E3C" w:rsidRPr="00556E3C" w:rsidRDefault="00556E3C" w:rsidP="00556E3C">
      <w:pPr>
        <w:pStyle w:val="NormalWeb"/>
        <w:numPr>
          <w:ilvl w:val="0"/>
          <w:numId w:val="4"/>
        </w:numPr>
        <w:rPr>
          <w:rFonts w:ascii="Verdana" w:hAnsi="Verdana"/>
          <w:sz w:val="20"/>
          <w:szCs w:val="20"/>
        </w:rPr>
      </w:pPr>
      <w:r w:rsidRPr="00556E3C">
        <w:rPr>
          <w:rFonts w:ascii="Verdana" w:hAnsi="Verdana"/>
          <w:sz w:val="20"/>
          <w:szCs w:val="20"/>
        </w:rPr>
        <w:t xml:space="preserve">When selling across borders, be aware of </w:t>
      </w:r>
      <w:hyperlink r:id="rId23" w:history="1">
        <w:r w:rsidRPr="00556E3C">
          <w:rPr>
            <w:rStyle w:val="Hyperlink"/>
            <w:rFonts w:ascii="Verdana" w:hAnsi="Verdana"/>
            <w:sz w:val="20"/>
            <w:szCs w:val="20"/>
          </w:rPr>
          <w:t>international trading</w:t>
        </w:r>
      </w:hyperlink>
      <w:r w:rsidRPr="00556E3C">
        <w:rPr>
          <w:rFonts w:ascii="Verdana" w:hAnsi="Verdana"/>
          <w:sz w:val="20"/>
          <w:szCs w:val="20"/>
        </w:rPr>
        <w:t xml:space="preserve"> and </w:t>
      </w:r>
      <w:hyperlink r:id="rId24" w:history="1">
        <w:r w:rsidRPr="00556E3C">
          <w:rPr>
            <w:rStyle w:val="Hyperlink"/>
            <w:rFonts w:ascii="Verdana" w:hAnsi="Verdana"/>
            <w:sz w:val="20"/>
            <w:szCs w:val="20"/>
          </w:rPr>
          <w:t>import restrictions</w:t>
        </w:r>
      </w:hyperlink>
      <w:r w:rsidRPr="00556E3C">
        <w:rPr>
          <w:rFonts w:ascii="Verdana" w:hAnsi="Verdana"/>
          <w:sz w:val="20"/>
          <w:szCs w:val="20"/>
        </w:rPr>
        <w:t xml:space="preserve">. Certain items may be legal in your country, but may be illegal elsewhere. </w:t>
      </w:r>
    </w:p>
    <w:p w:rsidR="00556E3C" w:rsidRPr="00556E3C" w:rsidRDefault="00556E3C" w:rsidP="00556E3C">
      <w:pPr>
        <w:pStyle w:val="NormalWeb"/>
        <w:numPr>
          <w:ilvl w:val="0"/>
          <w:numId w:val="4"/>
        </w:numPr>
        <w:rPr>
          <w:rFonts w:ascii="Verdana" w:hAnsi="Verdana"/>
          <w:sz w:val="20"/>
          <w:szCs w:val="20"/>
        </w:rPr>
      </w:pPr>
      <w:r w:rsidRPr="00556E3C">
        <w:rPr>
          <w:rFonts w:ascii="Verdana" w:hAnsi="Verdana"/>
          <w:sz w:val="20"/>
          <w:szCs w:val="20"/>
        </w:rPr>
        <w:t xml:space="preserve">Just because a particular type of item is listed below, it does not mean that it is completely prohibited. For example, in the </w:t>
      </w:r>
      <w:hyperlink r:id="rId25" w:history="1">
        <w:r w:rsidRPr="00556E3C">
          <w:rPr>
            <w:rStyle w:val="Hyperlink"/>
            <w:rFonts w:ascii="Verdana" w:hAnsi="Verdana"/>
            <w:sz w:val="20"/>
            <w:szCs w:val="20"/>
          </w:rPr>
          <w:t>Medical Devices Policy</w:t>
        </w:r>
      </w:hyperlink>
      <w:r w:rsidRPr="00556E3C">
        <w:rPr>
          <w:rFonts w:ascii="Verdana" w:hAnsi="Verdana"/>
          <w:sz w:val="20"/>
          <w:szCs w:val="20"/>
        </w:rPr>
        <w:t xml:space="preserve">, many items are prohibited (for example, contact lenses), but many others are allowed – under certain circumstances (for example some medical instruments). When in doubt, you should read the policy page carefully. The policy pages contain these details under Additional Information and Examples. </w:t>
      </w:r>
      <w:r w:rsidRPr="00556E3C">
        <w:rPr>
          <w:rFonts w:ascii="Verdana" w:hAnsi="Verdana"/>
          <w:sz w:val="20"/>
          <w:szCs w:val="20"/>
        </w:rPr>
        <w:br/>
      </w:r>
      <w:r w:rsidRPr="00556E3C">
        <w:rPr>
          <w:rFonts w:ascii="Verdana" w:hAnsi="Verdana"/>
          <w:b/>
          <w:bCs/>
          <w:sz w:val="20"/>
          <w:szCs w:val="20"/>
        </w:rPr>
        <w:t>Note:</w:t>
      </w:r>
      <w:r w:rsidRPr="00556E3C">
        <w:rPr>
          <w:rFonts w:ascii="Verdana" w:hAnsi="Verdana"/>
          <w:sz w:val="20"/>
          <w:szCs w:val="20"/>
        </w:rPr>
        <w:t xml:space="preserve"> Examples are designed to help explain the policy and should not be viewed as an exhaustive list.</w:t>
      </w:r>
    </w:p>
    <w:p w:rsidR="00556E3C" w:rsidRPr="00556E3C" w:rsidRDefault="00556E3C" w:rsidP="00556E3C">
      <w:pPr>
        <w:pStyle w:val="NormalWeb"/>
        <w:numPr>
          <w:ilvl w:val="0"/>
          <w:numId w:val="4"/>
        </w:numPr>
        <w:rPr>
          <w:rFonts w:ascii="Verdana" w:hAnsi="Verdana"/>
          <w:sz w:val="20"/>
          <w:szCs w:val="20"/>
        </w:rPr>
      </w:pPr>
      <w:r w:rsidRPr="00556E3C">
        <w:rPr>
          <w:rFonts w:ascii="Verdana" w:hAnsi="Verdana"/>
          <w:sz w:val="20"/>
          <w:szCs w:val="20"/>
        </w:rPr>
        <w:t xml:space="preserve">It is also important to review the </w:t>
      </w:r>
      <w:hyperlink r:id="rId26" w:history="1">
        <w:r w:rsidRPr="00556E3C">
          <w:rPr>
            <w:rStyle w:val="Hyperlink"/>
            <w:rFonts w:ascii="Verdana" w:hAnsi="Verdana"/>
            <w:sz w:val="20"/>
            <w:szCs w:val="20"/>
          </w:rPr>
          <w:t>Rules for Listings</w:t>
        </w:r>
      </w:hyperlink>
      <w:r w:rsidRPr="00556E3C">
        <w:rPr>
          <w:rFonts w:ascii="Verdana" w:hAnsi="Verdana"/>
          <w:sz w:val="20"/>
          <w:szCs w:val="20"/>
        </w:rPr>
        <w:t xml:space="preserve"> and the </w:t>
      </w:r>
      <w:hyperlink r:id="rId27" w:history="1">
        <w:r w:rsidRPr="00556E3C">
          <w:rPr>
            <w:rStyle w:val="Hyperlink"/>
            <w:rFonts w:ascii="Verdana" w:hAnsi="Verdana"/>
            <w:sz w:val="20"/>
            <w:szCs w:val="20"/>
          </w:rPr>
          <w:t>Rules about Intellectual Property</w:t>
        </w:r>
      </w:hyperlink>
      <w:r w:rsidRPr="00556E3C">
        <w:rPr>
          <w:rFonts w:ascii="Verdana" w:hAnsi="Verdana"/>
          <w:sz w:val="20"/>
          <w:szCs w:val="20"/>
        </w:rPr>
        <w:t xml:space="preserve"> to check if your type of item has additional restrictions that would affect your listing. </w:t>
      </w:r>
    </w:p>
    <w:p w:rsidR="00556E3C" w:rsidRPr="00556E3C" w:rsidRDefault="00556E3C" w:rsidP="00556E3C">
      <w:pPr>
        <w:pStyle w:val="Heading4"/>
        <w:rPr>
          <w:rFonts w:ascii="Verdana" w:hAnsi="Verdana"/>
          <w:sz w:val="20"/>
          <w:szCs w:val="20"/>
        </w:rPr>
      </w:pPr>
      <w:r w:rsidRPr="00556E3C">
        <w:rPr>
          <w:rFonts w:ascii="Verdana" w:hAnsi="Verdana"/>
          <w:sz w:val="20"/>
          <w:szCs w:val="20"/>
        </w:rPr>
        <w:lastRenderedPageBreak/>
        <w:t>Prohibited and Restricted Items List:</w:t>
      </w:r>
    </w:p>
    <w:p w:rsidR="00556E3C" w:rsidRPr="00884F6C" w:rsidRDefault="00556E3C" w:rsidP="00556E3C">
      <w:pPr>
        <w:pStyle w:val="NormalWeb"/>
        <w:numPr>
          <w:ilvl w:val="0"/>
          <w:numId w:val="5"/>
        </w:numPr>
        <w:rPr>
          <w:rFonts w:ascii="Verdana" w:hAnsi="Verdana"/>
          <w:sz w:val="18"/>
          <w:szCs w:val="18"/>
        </w:rPr>
      </w:pPr>
      <w:r w:rsidRPr="00884F6C">
        <w:rPr>
          <w:rFonts w:ascii="Verdana" w:hAnsi="Verdana"/>
          <w:sz w:val="18"/>
          <w:szCs w:val="18"/>
        </w:rPr>
        <w:t xml:space="preserve">Aboriginal </w:t>
      </w:r>
    </w:p>
    <w:p w:rsidR="00556E3C" w:rsidRPr="00884F6C" w:rsidRDefault="00556E3C" w:rsidP="00556E3C">
      <w:pPr>
        <w:pStyle w:val="NormalWeb"/>
        <w:numPr>
          <w:ilvl w:val="0"/>
          <w:numId w:val="5"/>
        </w:numPr>
        <w:rPr>
          <w:rFonts w:ascii="Verdana" w:hAnsi="Verdana"/>
          <w:sz w:val="18"/>
          <w:szCs w:val="18"/>
        </w:rPr>
      </w:pPr>
      <w:r w:rsidRPr="00884F6C">
        <w:rPr>
          <w:rFonts w:ascii="Verdana" w:hAnsi="Verdana"/>
          <w:sz w:val="18"/>
          <w:szCs w:val="18"/>
        </w:rPr>
        <w:t>Adult Material (see Mature Audiences)</w:t>
      </w:r>
    </w:p>
    <w:p w:rsidR="00556E3C" w:rsidRPr="00884F6C" w:rsidRDefault="00E32924" w:rsidP="00556E3C">
      <w:pPr>
        <w:pStyle w:val="NormalWeb"/>
        <w:numPr>
          <w:ilvl w:val="0"/>
          <w:numId w:val="5"/>
        </w:numPr>
        <w:rPr>
          <w:rFonts w:ascii="Verdana" w:hAnsi="Verdana"/>
          <w:sz w:val="18"/>
          <w:szCs w:val="18"/>
        </w:rPr>
      </w:pPr>
      <w:hyperlink r:id="rId28" w:history="1">
        <w:r w:rsidR="00556E3C" w:rsidRPr="00884F6C">
          <w:rPr>
            <w:rStyle w:val="Hyperlink"/>
            <w:rFonts w:ascii="Verdana" w:hAnsi="Verdana"/>
            <w:sz w:val="18"/>
            <w:szCs w:val="18"/>
          </w:rPr>
          <w:t>Alcohol</w:t>
        </w:r>
      </w:hyperlink>
      <w:r w:rsidR="00556E3C" w:rsidRPr="00884F6C">
        <w:rPr>
          <w:rFonts w:ascii="Verdana" w:hAnsi="Verdana"/>
          <w:sz w:val="18"/>
          <w:szCs w:val="18"/>
        </w:rPr>
        <w:t xml:space="preserve"> (see also </w:t>
      </w:r>
      <w:hyperlink r:id="rId29" w:anchor="wine" w:history="1">
        <w:r w:rsidR="00556E3C" w:rsidRPr="00884F6C">
          <w:rPr>
            <w:rStyle w:val="Hyperlink"/>
            <w:rFonts w:ascii="Verdana" w:hAnsi="Verdana"/>
            <w:sz w:val="18"/>
            <w:szCs w:val="18"/>
          </w:rPr>
          <w:t>Wine</w:t>
        </w:r>
      </w:hyperlink>
      <w:r w:rsidR="00556E3C" w:rsidRPr="00884F6C">
        <w:rPr>
          <w:rFonts w:ascii="Verdana" w:hAnsi="Verdana"/>
          <w:sz w:val="18"/>
          <w:szCs w:val="18"/>
        </w:rPr>
        <w:t xml:space="preserve">) </w:t>
      </w:r>
    </w:p>
    <w:p w:rsidR="00556E3C" w:rsidRPr="00884F6C" w:rsidRDefault="00E32924" w:rsidP="00556E3C">
      <w:pPr>
        <w:pStyle w:val="NormalWeb"/>
        <w:numPr>
          <w:ilvl w:val="0"/>
          <w:numId w:val="5"/>
        </w:numPr>
        <w:rPr>
          <w:rFonts w:ascii="Verdana" w:hAnsi="Verdana"/>
          <w:sz w:val="18"/>
          <w:szCs w:val="18"/>
        </w:rPr>
      </w:pPr>
      <w:hyperlink r:id="rId30" w:history="1">
        <w:r w:rsidR="00556E3C" w:rsidRPr="00884F6C">
          <w:rPr>
            <w:rStyle w:val="Hyperlink"/>
            <w:rFonts w:ascii="Verdana" w:hAnsi="Verdana"/>
            <w:sz w:val="18"/>
            <w:szCs w:val="18"/>
          </w:rPr>
          <w:t>Animals and Wildlife Products</w:t>
        </w:r>
      </w:hyperlink>
      <w:r w:rsidR="00556E3C" w:rsidRPr="00884F6C">
        <w:rPr>
          <w:rFonts w:ascii="Verdana" w:hAnsi="Verdana"/>
          <w:sz w:val="18"/>
          <w:szCs w:val="18"/>
        </w:rPr>
        <w:t xml:space="preserve"> - examples include live animals, mounted specimens, and ivory </w:t>
      </w:r>
    </w:p>
    <w:p w:rsidR="00556E3C" w:rsidRPr="00884F6C" w:rsidRDefault="00E32924" w:rsidP="00556E3C">
      <w:pPr>
        <w:pStyle w:val="NormalWeb"/>
        <w:numPr>
          <w:ilvl w:val="0"/>
          <w:numId w:val="5"/>
        </w:numPr>
        <w:rPr>
          <w:rFonts w:ascii="Verdana" w:hAnsi="Verdana"/>
          <w:sz w:val="18"/>
          <w:szCs w:val="18"/>
        </w:rPr>
      </w:pPr>
      <w:hyperlink r:id="rId31" w:history="1">
        <w:r w:rsidR="00556E3C" w:rsidRPr="00884F6C">
          <w:rPr>
            <w:rStyle w:val="Hyperlink"/>
            <w:rFonts w:ascii="Verdana" w:hAnsi="Verdana"/>
            <w:sz w:val="18"/>
            <w:szCs w:val="18"/>
          </w:rPr>
          <w:t>Art</w:t>
        </w:r>
      </w:hyperlink>
    </w:p>
    <w:p w:rsidR="00556E3C" w:rsidRPr="00884F6C" w:rsidRDefault="00E32924" w:rsidP="00556E3C">
      <w:pPr>
        <w:pStyle w:val="NormalWeb"/>
        <w:numPr>
          <w:ilvl w:val="0"/>
          <w:numId w:val="5"/>
        </w:numPr>
        <w:rPr>
          <w:rFonts w:ascii="Verdana" w:hAnsi="Verdana"/>
          <w:sz w:val="18"/>
          <w:szCs w:val="18"/>
        </w:rPr>
      </w:pPr>
      <w:hyperlink r:id="rId32" w:history="1">
        <w:r w:rsidR="00556E3C" w:rsidRPr="00884F6C">
          <w:rPr>
            <w:rStyle w:val="Hyperlink"/>
            <w:rFonts w:ascii="Verdana" w:hAnsi="Verdana"/>
            <w:sz w:val="18"/>
            <w:szCs w:val="18"/>
          </w:rPr>
          <w:t>Artefacts, Aboriginal and Torres Strait Islander items</w:t>
        </w:r>
      </w:hyperlink>
      <w:r w:rsidR="00556E3C" w:rsidRPr="00884F6C">
        <w:rPr>
          <w:rFonts w:ascii="Verdana" w:hAnsi="Verdana"/>
          <w:sz w:val="18"/>
          <w:szCs w:val="18"/>
        </w:rPr>
        <w:t xml:space="preserve"> - examples include cultural heritage items, relics or grave-related items</w:t>
      </w:r>
    </w:p>
    <w:p w:rsidR="00556E3C" w:rsidRPr="00884F6C" w:rsidRDefault="00E32924" w:rsidP="00556E3C">
      <w:pPr>
        <w:pStyle w:val="NormalWeb"/>
        <w:numPr>
          <w:ilvl w:val="0"/>
          <w:numId w:val="5"/>
        </w:numPr>
        <w:rPr>
          <w:rFonts w:ascii="Verdana" w:hAnsi="Verdana"/>
          <w:sz w:val="18"/>
          <w:szCs w:val="18"/>
        </w:rPr>
      </w:pPr>
      <w:hyperlink r:id="rId33" w:history="1">
        <w:r w:rsidR="00556E3C" w:rsidRPr="00884F6C">
          <w:rPr>
            <w:rStyle w:val="Hyperlink"/>
            <w:rFonts w:ascii="Verdana" w:hAnsi="Verdana"/>
            <w:sz w:val="18"/>
            <w:szCs w:val="18"/>
          </w:rPr>
          <w:t>Clothing, Used</w:t>
        </w:r>
      </w:hyperlink>
    </w:p>
    <w:p w:rsidR="00556E3C" w:rsidRPr="00884F6C" w:rsidRDefault="00E32924" w:rsidP="00556E3C">
      <w:pPr>
        <w:pStyle w:val="NormalWeb"/>
        <w:numPr>
          <w:ilvl w:val="0"/>
          <w:numId w:val="5"/>
        </w:numPr>
        <w:rPr>
          <w:rFonts w:ascii="Verdana" w:hAnsi="Verdana"/>
          <w:sz w:val="18"/>
          <w:szCs w:val="18"/>
        </w:rPr>
      </w:pPr>
      <w:hyperlink r:id="rId34" w:history="1">
        <w:r w:rsidR="00556E3C" w:rsidRPr="00884F6C">
          <w:rPr>
            <w:rStyle w:val="Hyperlink"/>
            <w:rFonts w:ascii="Verdana" w:hAnsi="Verdana"/>
            <w:sz w:val="18"/>
            <w:szCs w:val="18"/>
          </w:rPr>
          <w:t>Coins</w:t>
        </w:r>
      </w:hyperlink>
    </w:p>
    <w:p w:rsidR="00556E3C" w:rsidRPr="00884F6C" w:rsidRDefault="00E32924" w:rsidP="00556E3C">
      <w:pPr>
        <w:pStyle w:val="NormalWeb"/>
        <w:numPr>
          <w:ilvl w:val="0"/>
          <w:numId w:val="5"/>
        </w:numPr>
        <w:rPr>
          <w:rFonts w:ascii="Verdana" w:hAnsi="Verdana"/>
          <w:sz w:val="18"/>
          <w:szCs w:val="18"/>
        </w:rPr>
      </w:pPr>
      <w:hyperlink r:id="rId35" w:history="1">
        <w:r w:rsidR="00556E3C" w:rsidRPr="00884F6C">
          <w:rPr>
            <w:rStyle w:val="Hyperlink"/>
            <w:rFonts w:ascii="Verdana" w:hAnsi="Verdana"/>
            <w:sz w:val="18"/>
            <w:szCs w:val="18"/>
          </w:rPr>
          <w:t>Contracts</w:t>
        </w:r>
      </w:hyperlink>
    </w:p>
    <w:p w:rsidR="00556E3C" w:rsidRPr="00884F6C" w:rsidRDefault="00E32924" w:rsidP="00556E3C">
      <w:pPr>
        <w:pStyle w:val="NormalWeb"/>
        <w:numPr>
          <w:ilvl w:val="0"/>
          <w:numId w:val="5"/>
        </w:numPr>
        <w:rPr>
          <w:rFonts w:ascii="Verdana" w:hAnsi="Verdana"/>
          <w:sz w:val="18"/>
          <w:szCs w:val="18"/>
        </w:rPr>
      </w:pPr>
      <w:hyperlink r:id="rId36" w:history="1">
        <w:r w:rsidR="00556E3C" w:rsidRPr="00884F6C">
          <w:rPr>
            <w:rStyle w:val="Hyperlink"/>
            <w:rFonts w:ascii="Verdana" w:hAnsi="Verdana"/>
            <w:sz w:val="18"/>
            <w:szCs w:val="18"/>
          </w:rPr>
          <w:t>Cosmetics, Used</w:t>
        </w:r>
      </w:hyperlink>
    </w:p>
    <w:p w:rsidR="00556E3C" w:rsidRPr="00884F6C" w:rsidRDefault="00E32924" w:rsidP="00556E3C">
      <w:pPr>
        <w:pStyle w:val="NormalWeb"/>
        <w:numPr>
          <w:ilvl w:val="0"/>
          <w:numId w:val="5"/>
        </w:numPr>
        <w:rPr>
          <w:rFonts w:ascii="Verdana" w:hAnsi="Verdana"/>
          <w:sz w:val="18"/>
          <w:szCs w:val="18"/>
        </w:rPr>
      </w:pPr>
      <w:hyperlink r:id="rId37" w:history="1">
        <w:r w:rsidR="00556E3C" w:rsidRPr="00884F6C">
          <w:rPr>
            <w:rStyle w:val="Hyperlink"/>
            <w:rFonts w:ascii="Verdana" w:hAnsi="Verdana"/>
            <w:sz w:val="18"/>
            <w:szCs w:val="18"/>
          </w:rPr>
          <w:t>Counterfeit Currency and Stamps</w:t>
        </w:r>
      </w:hyperlink>
    </w:p>
    <w:p w:rsidR="00556E3C" w:rsidRPr="00884F6C" w:rsidRDefault="00E32924" w:rsidP="00556E3C">
      <w:pPr>
        <w:pStyle w:val="NormalWeb"/>
        <w:numPr>
          <w:ilvl w:val="0"/>
          <w:numId w:val="5"/>
        </w:numPr>
        <w:rPr>
          <w:rFonts w:ascii="Verdana" w:hAnsi="Verdana"/>
          <w:sz w:val="18"/>
          <w:szCs w:val="18"/>
        </w:rPr>
      </w:pPr>
      <w:hyperlink r:id="rId38" w:history="1">
        <w:r w:rsidR="00556E3C" w:rsidRPr="00884F6C">
          <w:rPr>
            <w:rStyle w:val="Hyperlink"/>
            <w:rFonts w:ascii="Verdana" w:hAnsi="Verdana"/>
            <w:sz w:val="18"/>
            <w:szCs w:val="18"/>
          </w:rPr>
          <w:t>Credit Cards</w:t>
        </w:r>
      </w:hyperlink>
    </w:p>
    <w:p w:rsidR="00556E3C" w:rsidRPr="00884F6C" w:rsidRDefault="00E32924" w:rsidP="00556E3C">
      <w:pPr>
        <w:pStyle w:val="NormalWeb"/>
        <w:numPr>
          <w:ilvl w:val="0"/>
          <w:numId w:val="5"/>
        </w:numPr>
        <w:rPr>
          <w:rFonts w:ascii="Verdana" w:hAnsi="Verdana"/>
          <w:sz w:val="18"/>
          <w:szCs w:val="18"/>
        </w:rPr>
      </w:pPr>
      <w:hyperlink r:id="rId39" w:history="1">
        <w:r w:rsidR="00556E3C" w:rsidRPr="00884F6C">
          <w:rPr>
            <w:rStyle w:val="Hyperlink"/>
            <w:rFonts w:ascii="Verdana" w:hAnsi="Verdana"/>
            <w:sz w:val="18"/>
            <w:szCs w:val="18"/>
          </w:rPr>
          <w:t>Digital Downloads</w:t>
        </w:r>
      </w:hyperlink>
    </w:p>
    <w:p w:rsidR="00556E3C" w:rsidRPr="00884F6C" w:rsidRDefault="00E32924" w:rsidP="00556E3C">
      <w:pPr>
        <w:pStyle w:val="NormalWeb"/>
        <w:numPr>
          <w:ilvl w:val="0"/>
          <w:numId w:val="5"/>
        </w:numPr>
        <w:rPr>
          <w:rFonts w:ascii="Verdana" w:hAnsi="Verdana"/>
          <w:sz w:val="18"/>
          <w:szCs w:val="18"/>
        </w:rPr>
      </w:pPr>
      <w:hyperlink r:id="rId40" w:history="1">
        <w:r w:rsidR="00556E3C" w:rsidRPr="00884F6C">
          <w:rPr>
            <w:rStyle w:val="Hyperlink"/>
            <w:rFonts w:ascii="Verdana" w:hAnsi="Verdana"/>
            <w:sz w:val="18"/>
            <w:szCs w:val="18"/>
          </w:rPr>
          <w:t>Drugs &amp; Drug Paraphernalia</w:t>
        </w:r>
      </w:hyperlink>
    </w:p>
    <w:p w:rsidR="00556E3C" w:rsidRPr="00884F6C" w:rsidRDefault="00E32924" w:rsidP="00556E3C">
      <w:pPr>
        <w:pStyle w:val="NormalWeb"/>
        <w:numPr>
          <w:ilvl w:val="0"/>
          <w:numId w:val="5"/>
        </w:numPr>
        <w:rPr>
          <w:rFonts w:ascii="Verdana" w:hAnsi="Verdana"/>
          <w:sz w:val="18"/>
          <w:szCs w:val="18"/>
        </w:rPr>
      </w:pPr>
      <w:hyperlink r:id="rId41" w:history="1">
        <w:r w:rsidR="00556E3C" w:rsidRPr="00884F6C">
          <w:rPr>
            <w:rStyle w:val="Hyperlink"/>
            <w:rFonts w:ascii="Verdana" w:hAnsi="Verdana"/>
            <w:sz w:val="18"/>
            <w:szCs w:val="18"/>
          </w:rPr>
          <w:t>Drugs, Describing Drugs or Drug-like Substances</w:t>
        </w:r>
      </w:hyperlink>
    </w:p>
    <w:p w:rsidR="00556E3C" w:rsidRPr="00884F6C" w:rsidRDefault="00E32924" w:rsidP="00556E3C">
      <w:pPr>
        <w:pStyle w:val="NormalWeb"/>
        <w:numPr>
          <w:ilvl w:val="0"/>
          <w:numId w:val="5"/>
        </w:numPr>
        <w:rPr>
          <w:rFonts w:ascii="Verdana" w:hAnsi="Verdana"/>
          <w:sz w:val="18"/>
          <w:szCs w:val="18"/>
        </w:rPr>
      </w:pPr>
      <w:hyperlink r:id="rId42" w:history="1">
        <w:r w:rsidR="00556E3C" w:rsidRPr="00884F6C">
          <w:rPr>
            <w:rStyle w:val="Hyperlink"/>
            <w:rFonts w:ascii="Verdana" w:hAnsi="Verdana"/>
            <w:sz w:val="18"/>
            <w:szCs w:val="18"/>
          </w:rPr>
          <w:t>Electronics Equipment</w:t>
        </w:r>
      </w:hyperlink>
      <w:r w:rsidR="00556E3C" w:rsidRPr="00884F6C">
        <w:rPr>
          <w:rFonts w:ascii="Verdana" w:hAnsi="Verdana"/>
          <w:sz w:val="18"/>
          <w:szCs w:val="18"/>
        </w:rPr>
        <w:t xml:space="preserve"> - examples include cable TV de-scramblers, radar scanners, and traffic signal control devices</w:t>
      </w:r>
    </w:p>
    <w:p w:rsidR="00556E3C" w:rsidRPr="00884F6C" w:rsidRDefault="00E32924" w:rsidP="00556E3C">
      <w:pPr>
        <w:pStyle w:val="NormalWeb"/>
        <w:numPr>
          <w:ilvl w:val="0"/>
          <w:numId w:val="5"/>
        </w:numPr>
        <w:rPr>
          <w:rFonts w:ascii="Verdana" w:hAnsi="Verdana"/>
          <w:sz w:val="18"/>
          <w:szCs w:val="18"/>
        </w:rPr>
      </w:pPr>
      <w:hyperlink r:id="rId43" w:history="1">
        <w:r w:rsidR="00556E3C" w:rsidRPr="00884F6C">
          <w:rPr>
            <w:rStyle w:val="Hyperlink"/>
            <w:rFonts w:ascii="Verdana" w:hAnsi="Verdana"/>
            <w:sz w:val="18"/>
            <w:szCs w:val="18"/>
          </w:rPr>
          <w:t>Electronic Surveillance Equipment</w:t>
        </w:r>
      </w:hyperlink>
      <w:r w:rsidR="00556E3C" w:rsidRPr="00884F6C">
        <w:rPr>
          <w:rFonts w:ascii="Verdana" w:hAnsi="Verdana"/>
          <w:sz w:val="18"/>
          <w:szCs w:val="18"/>
        </w:rPr>
        <w:t xml:space="preserve"> – examples include wiretapping devices, and telephone bugging devices</w:t>
      </w:r>
    </w:p>
    <w:p w:rsidR="00556E3C" w:rsidRPr="00884F6C" w:rsidRDefault="00E32924" w:rsidP="00556E3C">
      <w:pPr>
        <w:pStyle w:val="NormalWeb"/>
        <w:numPr>
          <w:ilvl w:val="0"/>
          <w:numId w:val="5"/>
        </w:numPr>
        <w:rPr>
          <w:rFonts w:ascii="Verdana" w:hAnsi="Verdana"/>
          <w:sz w:val="18"/>
          <w:szCs w:val="18"/>
        </w:rPr>
      </w:pPr>
      <w:hyperlink r:id="rId44" w:history="1">
        <w:r w:rsidR="00556E3C" w:rsidRPr="00884F6C">
          <w:rPr>
            <w:rStyle w:val="Hyperlink"/>
            <w:rFonts w:ascii="Verdana" w:hAnsi="Verdana"/>
            <w:sz w:val="18"/>
            <w:szCs w:val="18"/>
          </w:rPr>
          <w:t>Embargoed Goods and Prohibited Countries</w:t>
        </w:r>
      </w:hyperlink>
      <w:r w:rsidR="00556E3C" w:rsidRPr="00884F6C">
        <w:rPr>
          <w:rFonts w:ascii="Verdana" w:hAnsi="Verdana"/>
          <w:sz w:val="18"/>
          <w:szCs w:val="18"/>
        </w:rPr>
        <w:t xml:space="preserve"> - examples include items from </w:t>
      </w:r>
      <w:smartTag w:uri="urn:schemas-microsoft-com:office:smarttags" w:element="country-region">
        <w:smartTag w:uri="urn:schemas-microsoft-com:office:smarttags" w:element="place">
          <w:r w:rsidR="00556E3C" w:rsidRPr="00884F6C">
            <w:rPr>
              <w:rFonts w:ascii="Verdana" w:hAnsi="Verdana"/>
              <w:sz w:val="18"/>
              <w:szCs w:val="18"/>
            </w:rPr>
            <w:t>Cuba</w:t>
          </w:r>
        </w:smartTag>
      </w:smartTag>
    </w:p>
    <w:p w:rsidR="00556E3C" w:rsidRPr="00884F6C" w:rsidRDefault="00E32924" w:rsidP="00556E3C">
      <w:pPr>
        <w:pStyle w:val="NormalWeb"/>
        <w:numPr>
          <w:ilvl w:val="0"/>
          <w:numId w:val="5"/>
        </w:numPr>
        <w:rPr>
          <w:rFonts w:ascii="Verdana" w:hAnsi="Verdana"/>
          <w:sz w:val="18"/>
          <w:szCs w:val="18"/>
        </w:rPr>
      </w:pPr>
      <w:hyperlink r:id="rId45" w:history="1">
        <w:r w:rsidR="00556E3C" w:rsidRPr="00884F6C">
          <w:rPr>
            <w:rStyle w:val="Hyperlink"/>
            <w:rFonts w:ascii="Verdana" w:hAnsi="Verdana"/>
            <w:sz w:val="18"/>
            <w:szCs w:val="18"/>
          </w:rPr>
          <w:t>Event Tickets</w:t>
        </w:r>
      </w:hyperlink>
    </w:p>
    <w:p w:rsidR="00556E3C" w:rsidRPr="00884F6C" w:rsidRDefault="00E32924" w:rsidP="00556E3C">
      <w:pPr>
        <w:pStyle w:val="NormalWeb"/>
        <w:numPr>
          <w:ilvl w:val="0"/>
          <w:numId w:val="5"/>
        </w:numPr>
        <w:rPr>
          <w:rFonts w:ascii="Verdana" w:hAnsi="Verdana"/>
          <w:sz w:val="18"/>
          <w:szCs w:val="18"/>
        </w:rPr>
      </w:pPr>
      <w:hyperlink r:id="rId46" w:history="1">
        <w:r w:rsidR="00556E3C" w:rsidRPr="00884F6C">
          <w:rPr>
            <w:rStyle w:val="Hyperlink"/>
            <w:rFonts w:ascii="Verdana" w:hAnsi="Verdana"/>
            <w:sz w:val="18"/>
            <w:szCs w:val="18"/>
          </w:rPr>
          <w:t xml:space="preserve">Firearms, Ammunition, Replicas and Militaria </w:t>
        </w:r>
      </w:hyperlink>
      <w:r w:rsidR="00556E3C" w:rsidRPr="00884F6C">
        <w:rPr>
          <w:rFonts w:ascii="Verdana" w:hAnsi="Verdana"/>
          <w:sz w:val="18"/>
          <w:szCs w:val="18"/>
        </w:rPr>
        <w:t>examples include pepper spray, replicas and stun guns</w:t>
      </w:r>
    </w:p>
    <w:p w:rsidR="00556E3C" w:rsidRPr="00884F6C" w:rsidRDefault="00E32924" w:rsidP="00556E3C">
      <w:pPr>
        <w:pStyle w:val="NormalWeb"/>
        <w:numPr>
          <w:ilvl w:val="0"/>
          <w:numId w:val="5"/>
        </w:numPr>
        <w:rPr>
          <w:rFonts w:ascii="Verdana" w:hAnsi="Verdana"/>
          <w:sz w:val="18"/>
          <w:szCs w:val="18"/>
        </w:rPr>
      </w:pPr>
      <w:hyperlink r:id="rId47" w:history="1">
        <w:r w:rsidR="00556E3C" w:rsidRPr="00884F6C">
          <w:rPr>
            <w:rStyle w:val="Hyperlink"/>
            <w:rFonts w:ascii="Verdana" w:hAnsi="Verdana"/>
            <w:sz w:val="18"/>
            <w:szCs w:val="18"/>
          </w:rPr>
          <w:t>Food</w:t>
        </w:r>
      </w:hyperlink>
    </w:p>
    <w:p w:rsidR="00556E3C" w:rsidRPr="00884F6C" w:rsidRDefault="00E32924" w:rsidP="00556E3C">
      <w:pPr>
        <w:pStyle w:val="NormalWeb"/>
        <w:numPr>
          <w:ilvl w:val="0"/>
          <w:numId w:val="5"/>
        </w:numPr>
        <w:rPr>
          <w:rFonts w:ascii="Verdana" w:hAnsi="Verdana"/>
          <w:sz w:val="18"/>
          <w:szCs w:val="18"/>
        </w:rPr>
      </w:pPr>
      <w:hyperlink r:id="rId48" w:history="1">
        <w:r w:rsidR="00556E3C" w:rsidRPr="00884F6C">
          <w:rPr>
            <w:rStyle w:val="Hyperlink"/>
            <w:rFonts w:ascii="Verdana" w:hAnsi="Verdana"/>
            <w:sz w:val="18"/>
            <w:szCs w:val="18"/>
          </w:rPr>
          <w:t>Gaming Devices</w:t>
        </w:r>
      </w:hyperlink>
    </w:p>
    <w:p w:rsidR="00556E3C" w:rsidRPr="00884F6C" w:rsidRDefault="00E32924" w:rsidP="00556E3C">
      <w:pPr>
        <w:pStyle w:val="NormalWeb"/>
        <w:numPr>
          <w:ilvl w:val="0"/>
          <w:numId w:val="5"/>
        </w:numPr>
        <w:rPr>
          <w:rFonts w:ascii="Verdana" w:hAnsi="Verdana"/>
          <w:sz w:val="18"/>
          <w:szCs w:val="18"/>
        </w:rPr>
      </w:pPr>
      <w:hyperlink r:id="rId49" w:history="1">
        <w:r w:rsidR="00556E3C" w:rsidRPr="00884F6C">
          <w:rPr>
            <w:rStyle w:val="Hyperlink"/>
            <w:rFonts w:ascii="Verdana" w:hAnsi="Verdana"/>
            <w:sz w:val="18"/>
            <w:szCs w:val="18"/>
          </w:rPr>
          <w:t>Government and Transit Documents</w:t>
        </w:r>
      </w:hyperlink>
    </w:p>
    <w:p w:rsidR="00556E3C" w:rsidRPr="00884F6C" w:rsidRDefault="00E32924" w:rsidP="00556E3C">
      <w:pPr>
        <w:pStyle w:val="NormalWeb"/>
        <w:numPr>
          <w:ilvl w:val="0"/>
          <w:numId w:val="5"/>
        </w:numPr>
        <w:rPr>
          <w:rFonts w:ascii="Verdana" w:hAnsi="Verdana"/>
          <w:sz w:val="18"/>
          <w:szCs w:val="18"/>
        </w:rPr>
      </w:pPr>
      <w:hyperlink r:id="rId50" w:history="1">
        <w:r w:rsidR="00556E3C" w:rsidRPr="00884F6C">
          <w:rPr>
            <w:rStyle w:val="Hyperlink"/>
            <w:rFonts w:ascii="Verdana" w:hAnsi="Verdana"/>
            <w:sz w:val="18"/>
            <w:szCs w:val="18"/>
          </w:rPr>
          <w:t>Government and Transit Uniforms</w:t>
        </w:r>
      </w:hyperlink>
    </w:p>
    <w:p w:rsidR="00556E3C" w:rsidRPr="00884F6C" w:rsidRDefault="00E32924" w:rsidP="00556E3C">
      <w:pPr>
        <w:pStyle w:val="NormalWeb"/>
        <w:numPr>
          <w:ilvl w:val="0"/>
          <w:numId w:val="5"/>
        </w:numPr>
        <w:rPr>
          <w:rFonts w:ascii="Verdana" w:hAnsi="Verdana"/>
          <w:sz w:val="18"/>
          <w:szCs w:val="18"/>
        </w:rPr>
      </w:pPr>
      <w:hyperlink r:id="rId51" w:history="1">
        <w:r w:rsidR="00556E3C" w:rsidRPr="00884F6C">
          <w:rPr>
            <w:rStyle w:val="Hyperlink"/>
            <w:rFonts w:ascii="Verdana" w:hAnsi="Verdana"/>
            <w:sz w:val="18"/>
            <w:szCs w:val="18"/>
          </w:rPr>
          <w:t>Government IDs and Licenses</w:t>
        </w:r>
      </w:hyperlink>
    </w:p>
    <w:p w:rsidR="00556E3C" w:rsidRPr="00884F6C" w:rsidRDefault="00E32924" w:rsidP="00556E3C">
      <w:pPr>
        <w:pStyle w:val="NormalWeb"/>
        <w:numPr>
          <w:ilvl w:val="0"/>
          <w:numId w:val="5"/>
        </w:numPr>
        <w:rPr>
          <w:rFonts w:ascii="Verdana" w:hAnsi="Verdana"/>
          <w:sz w:val="18"/>
          <w:szCs w:val="18"/>
        </w:rPr>
      </w:pPr>
      <w:hyperlink r:id="rId52" w:history="1">
        <w:r w:rsidR="00556E3C" w:rsidRPr="00884F6C">
          <w:rPr>
            <w:rStyle w:val="Hyperlink"/>
            <w:rFonts w:ascii="Verdana" w:hAnsi="Verdana"/>
            <w:sz w:val="18"/>
            <w:szCs w:val="18"/>
          </w:rPr>
          <w:t>Hazardous, Restricted, and Perishable Items</w:t>
        </w:r>
      </w:hyperlink>
      <w:r w:rsidR="00556E3C" w:rsidRPr="00884F6C">
        <w:rPr>
          <w:rFonts w:ascii="Verdana" w:hAnsi="Verdana"/>
          <w:sz w:val="18"/>
          <w:szCs w:val="18"/>
        </w:rPr>
        <w:t xml:space="preserve"> - examples include batteries, fireworks, and Freon</w:t>
      </w:r>
    </w:p>
    <w:p w:rsidR="00556E3C" w:rsidRPr="00884F6C" w:rsidRDefault="00E32924" w:rsidP="00556E3C">
      <w:pPr>
        <w:pStyle w:val="NormalWeb"/>
        <w:numPr>
          <w:ilvl w:val="0"/>
          <w:numId w:val="5"/>
        </w:numPr>
        <w:rPr>
          <w:rFonts w:ascii="Verdana" w:hAnsi="Verdana"/>
          <w:sz w:val="18"/>
          <w:szCs w:val="18"/>
        </w:rPr>
      </w:pPr>
      <w:hyperlink r:id="rId53" w:history="1">
        <w:r w:rsidR="00556E3C" w:rsidRPr="00884F6C">
          <w:rPr>
            <w:rStyle w:val="Hyperlink"/>
            <w:rFonts w:ascii="Verdana" w:hAnsi="Verdana"/>
            <w:sz w:val="18"/>
            <w:szCs w:val="18"/>
          </w:rPr>
          <w:t>Human Parts and Remains</w:t>
        </w:r>
      </w:hyperlink>
    </w:p>
    <w:p w:rsidR="00556E3C" w:rsidRPr="00884F6C" w:rsidRDefault="00E32924" w:rsidP="00556E3C">
      <w:pPr>
        <w:pStyle w:val="NormalWeb"/>
        <w:numPr>
          <w:ilvl w:val="0"/>
          <w:numId w:val="5"/>
        </w:numPr>
        <w:rPr>
          <w:rFonts w:ascii="Verdana" w:hAnsi="Verdana"/>
          <w:sz w:val="18"/>
          <w:szCs w:val="18"/>
        </w:rPr>
      </w:pPr>
      <w:hyperlink r:id="rId54" w:history="1">
        <w:r w:rsidR="00556E3C" w:rsidRPr="00884F6C">
          <w:rPr>
            <w:rStyle w:val="Hyperlink"/>
            <w:rFonts w:ascii="Verdana" w:hAnsi="Verdana"/>
            <w:sz w:val="18"/>
            <w:szCs w:val="18"/>
          </w:rPr>
          <w:t xml:space="preserve">Importation of Goods </w:t>
        </w:r>
      </w:hyperlink>
      <w:r w:rsidR="00556E3C" w:rsidRPr="00884F6C">
        <w:rPr>
          <w:rFonts w:ascii="Verdana" w:hAnsi="Verdana"/>
          <w:sz w:val="18"/>
          <w:szCs w:val="18"/>
        </w:rPr>
        <w:t>- examples include CDs that were intended only for distribution in a certain country</w:t>
      </w:r>
    </w:p>
    <w:p w:rsidR="00556E3C" w:rsidRPr="00884F6C" w:rsidRDefault="00E32924" w:rsidP="00556E3C">
      <w:pPr>
        <w:pStyle w:val="NormalWeb"/>
        <w:numPr>
          <w:ilvl w:val="0"/>
          <w:numId w:val="5"/>
        </w:numPr>
        <w:rPr>
          <w:rFonts w:ascii="Verdana" w:hAnsi="Verdana"/>
          <w:sz w:val="18"/>
          <w:szCs w:val="18"/>
        </w:rPr>
      </w:pPr>
      <w:hyperlink r:id="rId55" w:history="1">
        <w:r w:rsidR="00556E3C" w:rsidRPr="00884F6C">
          <w:rPr>
            <w:rStyle w:val="Hyperlink"/>
            <w:rFonts w:ascii="Verdana" w:hAnsi="Verdana"/>
            <w:sz w:val="18"/>
            <w:szCs w:val="18"/>
          </w:rPr>
          <w:t>International Trading</w:t>
        </w:r>
      </w:hyperlink>
    </w:p>
    <w:p w:rsidR="00556E3C" w:rsidRPr="00884F6C" w:rsidRDefault="00E32924" w:rsidP="00556E3C">
      <w:pPr>
        <w:pStyle w:val="NormalWeb"/>
        <w:numPr>
          <w:ilvl w:val="0"/>
          <w:numId w:val="5"/>
        </w:numPr>
        <w:rPr>
          <w:rFonts w:ascii="Verdana" w:hAnsi="Verdana"/>
          <w:sz w:val="18"/>
          <w:szCs w:val="18"/>
        </w:rPr>
      </w:pPr>
      <w:hyperlink r:id="rId56" w:history="1">
        <w:r w:rsidR="00556E3C" w:rsidRPr="00884F6C">
          <w:rPr>
            <w:rStyle w:val="Hyperlink"/>
            <w:rFonts w:ascii="Verdana" w:hAnsi="Verdana"/>
            <w:sz w:val="18"/>
            <w:szCs w:val="18"/>
          </w:rPr>
          <w:t>Items Encouraging Illegal Activity</w:t>
        </w:r>
      </w:hyperlink>
      <w:r w:rsidR="00556E3C" w:rsidRPr="00884F6C">
        <w:rPr>
          <w:rFonts w:ascii="Verdana" w:hAnsi="Verdana"/>
          <w:sz w:val="18"/>
          <w:szCs w:val="18"/>
        </w:rPr>
        <w:t xml:space="preserve"> – examples include an eBook describing how to create methamphetamine </w:t>
      </w:r>
    </w:p>
    <w:p w:rsidR="00556E3C" w:rsidRPr="00884F6C" w:rsidRDefault="00E32924" w:rsidP="00556E3C">
      <w:pPr>
        <w:pStyle w:val="NormalWeb"/>
        <w:numPr>
          <w:ilvl w:val="0"/>
          <w:numId w:val="5"/>
        </w:numPr>
        <w:rPr>
          <w:rFonts w:ascii="Verdana" w:hAnsi="Verdana"/>
          <w:sz w:val="18"/>
          <w:szCs w:val="18"/>
        </w:rPr>
      </w:pPr>
      <w:hyperlink r:id="rId57" w:history="1">
        <w:proofErr w:type="spellStart"/>
        <w:r w:rsidR="00556E3C" w:rsidRPr="00884F6C">
          <w:rPr>
            <w:rStyle w:val="Hyperlink"/>
            <w:rFonts w:ascii="Verdana" w:hAnsi="Verdana"/>
            <w:sz w:val="18"/>
            <w:szCs w:val="18"/>
          </w:rPr>
          <w:t>Lockpicking</w:t>
        </w:r>
        <w:proofErr w:type="spellEnd"/>
        <w:r w:rsidR="00556E3C" w:rsidRPr="00884F6C">
          <w:rPr>
            <w:rStyle w:val="Hyperlink"/>
            <w:rFonts w:ascii="Verdana" w:hAnsi="Verdana"/>
            <w:sz w:val="18"/>
            <w:szCs w:val="18"/>
          </w:rPr>
          <w:t xml:space="preserve"> Devices</w:t>
        </w:r>
      </w:hyperlink>
    </w:p>
    <w:p w:rsidR="00556E3C" w:rsidRPr="00884F6C" w:rsidRDefault="00E32924" w:rsidP="00556E3C">
      <w:pPr>
        <w:pStyle w:val="NormalWeb"/>
        <w:numPr>
          <w:ilvl w:val="0"/>
          <w:numId w:val="5"/>
        </w:numPr>
        <w:rPr>
          <w:rFonts w:ascii="Verdana" w:hAnsi="Verdana"/>
          <w:sz w:val="18"/>
          <w:szCs w:val="18"/>
        </w:rPr>
      </w:pPr>
      <w:hyperlink r:id="rId58" w:history="1">
        <w:r w:rsidR="00556E3C" w:rsidRPr="00884F6C">
          <w:rPr>
            <w:rStyle w:val="Hyperlink"/>
            <w:rFonts w:ascii="Verdana" w:hAnsi="Verdana"/>
            <w:sz w:val="18"/>
            <w:szCs w:val="18"/>
          </w:rPr>
          <w:t>Lottery Tickets</w:t>
        </w:r>
      </w:hyperlink>
    </w:p>
    <w:p w:rsidR="00556E3C" w:rsidRPr="00884F6C" w:rsidRDefault="00E32924" w:rsidP="00556E3C">
      <w:pPr>
        <w:pStyle w:val="NormalWeb"/>
        <w:numPr>
          <w:ilvl w:val="0"/>
          <w:numId w:val="5"/>
        </w:numPr>
        <w:rPr>
          <w:rFonts w:ascii="Verdana" w:hAnsi="Verdana"/>
          <w:sz w:val="18"/>
          <w:szCs w:val="18"/>
        </w:rPr>
      </w:pPr>
      <w:hyperlink r:id="rId59" w:history="1">
        <w:r w:rsidR="00556E3C" w:rsidRPr="00884F6C">
          <w:rPr>
            <w:rStyle w:val="Hyperlink"/>
            <w:rFonts w:ascii="Verdana" w:hAnsi="Verdana"/>
            <w:sz w:val="18"/>
            <w:szCs w:val="18"/>
          </w:rPr>
          <w:t>Mailing Lists and Personal Information</w:t>
        </w:r>
      </w:hyperlink>
    </w:p>
    <w:p w:rsidR="00556E3C" w:rsidRPr="00884F6C" w:rsidRDefault="00E32924" w:rsidP="00556E3C">
      <w:pPr>
        <w:pStyle w:val="NormalWeb"/>
        <w:numPr>
          <w:ilvl w:val="0"/>
          <w:numId w:val="5"/>
        </w:numPr>
        <w:rPr>
          <w:rFonts w:ascii="Verdana" w:hAnsi="Verdana"/>
          <w:sz w:val="18"/>
          <w:szCs w:val="18"/>
        </w:rPr>
      </w:pPr>
      <w:hyperlink r:id="rId60" w:history="1">
        <w:r w:rsidR="00556E3C" w:rsidRPr="00884F6C">
          <w:rPr>
            <w:rStyle w:val="Hyperlink"/>
            <w:rFonts w:ascii="Verdana" w:hAnsi="Verdana"/>
            <w:sz w:val="18"/>
            <w:szCs w:val="18"/>
          </w:rPr>
          <w:t>Manufacturers' Coupons</w:t>
        </w:r>
      </w:hyperlink>
    </w:p>
    <w:p w:rsidR="00556E3C" w:rsidRPr="00884F6C" w:rsidRDefault="00E32924" w:rsidP="00556E3C">
      <w:pPr>
        <w:pStyle w:val="NormalWeb"/>
        <w:numPr>
          <w:ilvl w:val="0"/>
          <w:numId w:val="5"/>
        </w:numPr>
        <w:rPr>
          <w:rFonts w:ascii="Verdana" w:hAnsi="Verdana"/>
          <w:sz w:val="18"/>
          <w:szCs w:val="18"/>
        </w:rPr>
      </w:pPr>
      <w:hyperlink r:id="rId61" w:history="1">
        <w:r w:rsidR="00556E3C" w:rsidRPr="00884F6C">
          <w:rPr>
            <w:rStyle w:val="Hyperlink"/>
            <w:rFonts w:ascii="Verdana" w:hAnsi="Verdana"/>
            <w:sz w:val="18"/>
            <w:szCs w:val="18"/>
          </w:rPr>
          <w:t>Lottery Tickets</w:t>
        </w:r>
      </w:hyperlink>
    </w:p>
    <w:p w:rsidR="00556E3C" w:rsidRPr="00884F6C" w:rsidRDefault="00E32924" w:rsidP="00556E3C">
      <w:pPr>
        <w:pStyle w:val="NormalWeb"/>
        <w:numPr>
          <w:ilvl w:val="0"/>
          <w:numId w:val="5"/>
        </w:numPr>
        <w:rPr>
          <w:rFonts w:ascii="Verdana" w:hAnsi="Verdana"/>
          <w:sz w:val="18"/>
          <w:szCs w:val="18"/>
        </w:rPr>
      </w:pPr>
      <w:hyperlink r:id="rId62" w:history="1">
        <w:r w:rsidR="00556E3C" w:rsidRPr="00884F6C">
          <w:rPr>
            <w:rStyle w:val="Hyperlink"/>
            <w:rFonts w:ascii="Verdana" w:hAnsi="Verdana"/>
            <w:sz w:val="18"/>
            <w:szCs w:val="18"/>
          </w:rPr>
          <w:t>Mature Audiences</w:t>
        </w:r>
      </w:hyperlink>
    </w:p>
    <w:p w:rsidR="00556E3C" w:rsidRPr="00884F6C" w:rsidRDefault="00E32924" w:rsidP="00556E3C">
      <w:pPr>
        <w:pStyle w:val="NormalWeb"/>
        <w:numPr>
          <w:ilvl w:val="0"/>
          <w:numId w:val="5"/>
        </w:numPr>
        <w:rPr>
          <w:rFonts w:ascii="Verdana" w:hAnsi="Verdana"/>
          <w:sz w:val="18"/>
          <w:szCs w:val="18"/>
        </w:rPr>
      </w:pPr>
      <w:hyperlink r:id="rId63" w:history="1">
        <w:r w:rsidR="00556E3C" w:rsidRPr="00884F6C">
          <w:rPr>
            <w:rStyle w:val="Hyperlink"/>
            <w:rFonts w:ascii="Verdana" w:hAnsi="Verdana"/>
            <w:sz w:val="18"/>
            <w:szCs w:val="18"/>
          </w:rPr>
          <w:t>Medical Devices</w:t>
        </w:r>
      </w:hyperlink>
      <w:r w:rsidR="00556E3C" w:rsidRPr="00884F6C">
        <w:rPr>
          <w:rFonts w:ascii="Verdana" w:hAnsi="Verdana"/>
          <w:sz w:val="18"/>
          <w:szCs w:val="18"/>
        </w:rPr>
        <w:t xml:space="preserve"> - examples include contact lenses, pacemakers, and surgical instruments </w:t>
      </w:r>
    </w:p>
    <w:p w:rsidR="00556E3C" w:rsidRPr="00884F6C" w:rsidRDefault="00E32924" w:rsidP="00556E3C">
      <w:pPr>
        <w:pStyle w:val="NormalWeb"/>
        <w:numPr>
          <w:ilvl w:val="0"/>
          <w:numId w:val="5"/>
        </w:numPr>
        <w:rPr>
          <w:rFonts w:ascii="Verdana" w:hAnsi="Verdana"/>
          <w:sz w:val="18"/>
          <w:szCs w:val="18"/>
        </w:rPr>
      </w:pPr>
      <w:hyperlink r:id="rId64" w:history="1">
        <w:r w:rsidR="00556E3C" w:rsidRPr="00884F6C">
          <w:rPr>
            <w:rStyle w:val="Hyperlink"/>
            <w:rFonts w:ascii="Verdana" w:hAnsi="Verdana"/>
            <w:sz w:val="18"/>
            <w:szCs w:val="18"/>
          </w:rPr>
          <w:t>Multi-level Marketing, Pyramid and Matrix Programs</w:t>
        </w:r>
      </w:hyperlink>
    </w:p>
    <w:p w:rsidR="00556E3C" w:rsidRPr="00884F6C" w:rsidRDefault="00E32924" w:rsidP="00556E3C">
      <w:pPr>
        <w:pStyle w:val="NormalWeb"/>
        <w:numPr>
          <w:ilvl w:val="0"/>
          <w:numId w:val="5"/>
        </w:numPr>
        <w:rPr>
          <w:rFonts w:ascii="Verdana" w:hAnsi="Verdana"/>
          <w:sz w:val="18"/>
          <w:szCs w:val="18"/>
        </w:rPr>
      </w:pPr>
      <w:hyperlink r:id="rId65" w:history="1">
        <w:r w:rsidR="00556E3C" w:rsidRPr="00884F6C">
          <w:rPr>
            <w:rStyle w:val="Hyperlink"/>
            <w:rFonts w:ascii="Verdana" w:hAnsi="Verdana"/>
            <w:sz w:val="18"/>
            <w:szCs w:val="18"/>
          </w:rPr>
          <w:t>Offensive Material</w:t>
        </w:r>
      </w:hyperlink>
      <w:r w:rsidR="00556E3C" w:rsidRPr="00884F6C">
        <w:rPr>
          <w:rFonts w:ascii="Verdana" w:hAnsi="Verdana"/>
          <w:sz w:val="18"/>
          <w:szCs w:val="18"/>
        </w:rPr>
        <w:t xml:space="preserve"> - examples include ethnically or racially offensive material and Nazi memorabilia </w:t>
      </w:r>
    </w:p>
    <w:p w:rsidR="00556E3C" w:rsidRPr="00884F6C" w:rsidRDefault="00E32924" w:rsidP="00556E3C">
      <w:pPr>
        <w:pStyle w:val="NormalWeb"/>
        <w:numPr>
          <w:ilvl w:val="0"/>
          <w:numId w:val="5"/>
        </w:numPr>
        <w:rPr>
          <w:rFonts w:ascii="Verdana" w:hAnsi="Verdana"/>
          <w:sz w:val="18"/>
          <w:szCs w:val="18"/>
        </w:rPr>
      </w:pPr>
      <w:hyperlink r:id="rId66" w:history="1">
        <w:r w:rsidR="00556E3C" w:rsidRPr="00884F6C">
          <w:rPr>
            <w:rStyle w:val="Hyperlink"/>
            <w:rFonts w:ascii="Verdana" w:hAnsi="Verdana"/>
            <w:sz w:val="18"/>
            <w:szCs w:val="18"/>
          </w:rPr>
          <w:t>Police-Related Items</w:t>
        </w:r>
      </w:hyperlink>
    </w:p>
    <w:p w:rsidR="00556E3C" w:rsidRPr="00884F6C" w:rsidRDefault="00E32924" w:rsidP="00556E3C">
      <w:pPr>
        <w:pStyle w:val="NormalWeb"/>
        <w:numPr>
          <w:ilvl w:val="0"/>
          <w:numId w:val="5"/>
        </w:numPr>
        <w:rPr>
          <w:rFonts w:ascii="Verdana" w:hAnsi="Verdana"/>
          <w:sz w:val="18"/>
          <w:szCs w:val="18"/>
        </w:rPr>
      </w:pPr>
      <w:hyperlink r:id="rId67" w:history="1">
        <w:r w:rsidR="00556E3C" w:rsidRPr="00884F6C">
          <w:rPr>
            <w:rStyle w:val="Hyperlink"/>
            <w:rFonts w:ascii="Verdana" w:hAnsi="Verdana"/>
            <w:sz w:val="18"/>
            <w:szCs w:val="18"/>
          </w:rPr>
          <w:t>Political Memorabilia</w:t>
        </w:r>
      </w:hyperlink>
    </w:p>
    <w:p w:rsidR="00556E3C" w:rsidRPr="00884F6C" w:rsidRDefault="00E32924" w:rsidP="00556E3C">
      <w:pPr>
        <w:pStyle w:val="NormalWeb"/>
        <w:numPr>
          <w:ilvl w:val="0"/>
          <w:numId w:val="5"/>
        </w:numPr>
        <w:rPr>
          <w:rFonts w:ascii="Verdana" w:hAnsi="Verdana"/>
          <w:sz w:val="18"/>
          <w:szCs w:val="18"/>
        </w:rPr>
      </w:pPr>
      <w:hyperlink r:id="rId68" w:history="1">
        <w:r w:rsidR="00556E3C" w:rsidRPr="00884F6C">
          <w:rPr>
            <w:rStyle w:val="Hyperlink"/>
            <w:rFonts w:ascii="Verdana" w:hAnsi="Verdana"/>
            <w:sz w:val="18"/>
            <w:szCs w:val="18"/>
          </w:rPr>
          <w:t>Postage Meters</w:t>
        </w:r>
      </w:hyperlink>
    </w:p>
    <w:p w:rsidR="00556E3C" w:rsidRPr="00884F6C" w:rsidRDefault="00E32924" w:rsidP="00556E3C">
      <w:pPr>
        <w:pStyle w:val="NormalWeb"/>
        <w:numPr>
          <w:ilvl w:val="0"/>
          <w:numId w:val="5"/>
        </w:numPr>
        <w:rPr>
          <w:rFonts w:ascii="Verdana" w:hAnsi="Verdana"/>
          <w:sz w:val="18"/>
          <w:szCs w:val="18"/>
        </w:rPr>
      </w:pPr>
      <w:hyperlink r:id="rId69" w:history="1">
        <w:r w:rsidR="00556E3C" w:rsidRPr="00884F6C">
          <w:rPr>
            <w:rStyle w:val="Hyperlink"/>
            <w:rFonts w:ascii="Verdana" w:hAnsi="Verdana"/>
            <w:sz w:val="18"/>
            <w:szCs w:val="18"/>
          </w:rPr>
          <w:t>Prohibited Services</w:t>
        </w:r>
      </w:hyperlink>
    </w:p>
    <w:p w:rsidR="00556E3C" w:rsidRPr="00884F6C" w:rsidRDefault="00E32924" w:rsidP="00556E3C">
      <w:pPr>
        <w:pStyle w:val="NormalWeb"/>
        <w:numPr>
          <w:ilvl w:val="0"/>
          <w:numId w:val="5"/>
        </w:numPr>
        <w:rPr>
          <w:rFonts w:ascii="Verdana" w:hAnsi="Verdana"/>
          <w:sz w:val="18"/>
          <w:szCs w:val="18"/>
        </w:rPr>
      </w:pPr>
      <w:hyperlink r:id="rId70" w:history="1">
        <w:r w:rsidR="00556E3C" w:rsidRPr="00884F6C">
          <w:rPr>
            <w:rStyle w:val="Hyperlink"/>
            <w:rFonts w:ascii="Verdana" w:hAnsi="Verdana"/>
            <w:sz w:val="18"/>
            <w:szCs w:val="18"/>
          </w:rPr>
          <w:t>Real Estate</w:t>
        </w:r>
      </w:hyperlink>
    </w:p>
    <w:p w:rsidR="00556E3C" w:rsidRPr="00884F6C" w:rsidRDefault="00E32924" w:rsidP="00556E3C">
      <w:pPr>
        <w:pStyle w:val="NormalWeb"/>
        <w:numPr>
          <w:ilvl w:val="0"/>
          <w:numId w:val="5"/>
        </w:numPr>
        <w:rPr>
          <w:rFonts w:ascii="Verdana" w:hAnsi="Verdana"/>
          <w:sz w:val="18"/>
          <w:szCs w:val="18"/>
        </w:rPr>
      </w:pPr>
      <w:hyperlink r:id="rId71" w:history="1">
        <w:r w:rsidR="00556E3C" w:rsidRPr="00884F6C">
          <w:rPr>
            <w:rStyle w:val="Hyperlink"/>
            <w:rFonts w:ascii="Verdana" w:hAnsi="Verdana"/>
            <w:sz w:val="18"/>
            <w:szCs w:val="18"/>
          </w:rPr>
          <w:t>Recalled Items</w:t>
        </w:r>
      </w:hyperlink>
    </w:p>
    <w:p w:rsidR="00556E3C" w:rsidRPr="00884F6C" w:rsidRDefault="00E32924" w:rsidP="00556E3C">
      <w:pPr>
        <w:pStyle w:val="NormalWeb"/>
        <w:numPr>
          <w:ilvl w:val="0"/>
          <w:numId w:val="5"/>
        </w:numPr>
        <w:rPr>
          <w:rFonts w:ascii="Verdana" w:hAnsi="Verdana"/>
          <w:sz w:val="18"/>
          <w:szCs w:val="18"/>
        </w:rPr>
      </w:pPr>
      <w:hyperlink r:id="rId72" w:history="1">
        <w:r w:rsidR="00556E3C" w:rsidRPr="00884F6C">
          <w:rPr>
            <w:rStyle w:val="Hyperlink"/>
            <w:rFonts w:ascii="Verdana" w:hAnsi="Verdana"/>
            <w:sz w:val="18"/>
            <w:szCs w:val="18"/>
          </w:rPr>
          <w:t>Stamps</w:t>
        </w:r>
      </w:hyperlink>
    </w:p>
    <w:p w:rsidR="00556E3C" w:rsidRPr="00884F6C" w:rsidRDefault="00E32924" w:rsidP="00556E3C">
      <w:pPr>
        <w:pStyle w:val="NormalWeb"/>
        <w:numPr>
          <w:ilvl w:val="0"/>
          <w:numId w:val="5"/>
        </w:numPr>
        <w:rPr>
          <w:rFonts w:ascii="Verdana" w:hAnsi="Verdana"/>
          <w:sz w:val="18"/>
          <w:szCs w:val="18"/>
        </w:rPr>
      </w:pPr>
      <w:hyperlink r:id="rId73" w:history="1">
        <w:r w:rsidR="00556E3C" w:rsidRPr="00884F6C">
          <w:rPr>
            <w:rStyle w:val="Hyperlink"/>
            <w:rFonts w:ascii="Verdana" w:hAnsi="Verdana"/>
            <w:sz w:val="18"/>
            <w:szCs w:val="18"/>
          </w:rPr>
          <w:t>Stocks and Other Securities</w:t>
        </w:r>
      </w:hyperlink>
    </w:p>
    <w:p w:rsidR="00556E3C" w:rsidRPr="00884F6C" w:rsidRDefault="00E32924" w:rsidP="00556E3C">
      <w:pPr>
        <w:pStyle w:val="NormalWeb"/>
        <w:numPr>
          <w:ilvl w:val="0"/>
          <w:numId w:val="5"/>
        </w:numPr>
        <w:rPr>
          <w:rFonts w:ascii="Verdana" w:hAnsi="Verdana"/>
          <w:sz w:val="18"/>
          <w:szCs w:val="18"/>
        </w:rPr>
      </w:pPr>
      <w:hyperlink r:id="rId74" w:history="1">
        <w:r w:rsidR="00556E3C" w:rsidRPr="00884F6C">
          <w:rPr>
            <w:rStyle w:val="Hyperlink"/>
            <w:rFonts w:ascii="Verdana" w:hAnsi="Verdana"/>
            <w:sz w:val="18"/>
            <w:szCs w:val="18"/>
          </w:rPr>
          <w:t>Stolen Property and Property with Removed Serial Numbers</w:t>
        </w:r>
      </w:hyperlink>
    </w:p>
    <w:p w:rsidR="00556E3C" w:rsidRPr="00884F6C" w:rsidRDefault="00E32924" w:rsidP="00556E3C">
      <w:pPr>
        <w:pStyle w:val="NormalWeb"/>
        <w:numPr>
          <w:ilvl w:val="0"/>
          <w:numId w:val="5"/>
        </w:numPr>
        <w:rPr>
          <w:rFonts w:ascii="Verdana" w:hAnsi="Verdana"/>
          <w:sz w:val="18"/>
          <w:szCs w:val="18"/>
        </w:rPr>
      </w:pPr>
      <w:hyperlink r:id="rId75" w:history="1">
        <w:r w:rsidR="00556E3C" w:rsidRPr="00884F6C">
          <w:rPr>
            <w:rStyle w:val="Hyperlink"/>
            <w:rFonts w:ascii="Verdana" w:hAnsi="Verdana"/>
            <w:sz w:val="18"/>
            <w:szCs w:val="18"/>
          </w:rPr>
          <w:t>Surveillance Equipment</w:t>
        </w:r>
      </w:hyperlink>
    </w:p>
    <w:p w:rsidR="00556E3C" w:rsidRPr="00884F6C" w:rsidRDefault="00E32924" w:rsidP="00556E3C">
      <w:pPr>
        <w:pStyle w:val="NormalWeb"/>
        <w:numPr>
          <w:ilvl w:val="0"/>
          <w:numId w:val="5"/>
        </w:numPr>
        <w:rPr>
          <w:rFonts w:ascii="Verdana" w:hAnsi="Verdana"/>
          <w:sz w:val="18"/>
          <w:szCs w:val="18"/>
        </w:rPr>
      </w:pPr>
      <w:hyperlink r:id="rId76" w:history="1">
        <w:r w:rsidR="00556E3C" w:rsidRPr="00884F6C">
          <w:rPr>
            <w:rStyle w:val="Hyperlink"/>
            <w:rFonts w:ascii="Verdana" w:hAnsi="Verdana"/>
            <w:sz w:val="18"/>
            <w:szCs w:val="18"/>
          </w:rPr>
          <w:t>Tobacco</w:t>
        </w:r>
      </w:hyperlink>
    </w:p>
    <w:p w:rsidR="00556E3C" w:rsidRPr="00884F6C" w:rsidRDefault="00E32924" w:rsidP="00556E3C">
      <w:pPr>
        <w:pStyle w:val="NormalWeb"/>
        <w:numPr>
          <w:ilvl w:val="0"/>
          <w:numId w:val="5"/>
        </w:numPr>
        <w:rPr>
          <w:rFonts w:ascii="Verdana" w:hAnsi="Verdana"/>
          <w:sz w:val="18"/>
          <w:szCs w:val="18"/>
        </w:rPr>
      </w:pPr>
      <w:hyperlink r:id="rId77" w:history="1">
        <w:r w:rsidR="00556E3C" w:rsidRPr="00884F6C">
          <w:rPr>
            <w:rStyle w:val="Hyperlink"/>
            <w:rFonts w:ascii="Verdana" w:hAnsi="Verdana"/>
            <w:sz w:val="18"/>
            <w:szCs w:val="18"/>
          </w:rPr>
          <w:t>Transit and Postage Related Items</w:t>
        </w:r>
      </w:hyperlink>
      <w:r w:rsidR="00556E3C" w:rsidRPr="00884F6C">
        <w:rPr>
          <w:rFonts w:ascii="Verdana" w:hAnsi="Verdana"/>
          <w:sz w:val="18"/>
          <w:szCs w:val="18"/>
        </w:rPr>
        <w:t xml:space="preserve"> - examples include blueprints of transit facilities, airplane operations manuals, and flight attendants’ uniforms </w:t>
      </w:r>
    </w:p>
    <w:p w:rsidR="00556E3C" w:rsidRPr="00884F6C" w:rsidRDefault="00E32924" w:rsidP="00556E3C">
      <w:pPr>
        <w:pStyle w:val="NormalWeb"/>
        <w:numPr>
          <w:ilvl w:val="0"/>
          <w:numId w:val="5"/>
        </w:numPr>
        <w:rPr>
          <w:rFonts w:ascii="Verdana" w:hAnsi="Verdana"/>
          <w:sz w:val="18"/>
          <w:szCs w:val="18"/>
        </w:rPr>
      </w:pPr>
      <w:hyperlink r:id="rId78" w:history="1">
        <w:r w:rsidR="00556E3C" w:rsidRPr="00884F6C">
          <w:rPr>
            <w:rStyle w:val="Hyperlink"/>
            <w:rFonts w:ascii="Verdana" w:hAnsi="Verdana"/>
            <w:sz w:val="18"/>
            <w:szCs w:val="18"/>
          </w:rPr>
          <w:t>Travel</w:t>
        </w:r>
      </w:hyperlink>
    </w:p>
    <w:p w:rsidR="00556E3C" w:rsidRPr="00884F6C" w:rsidRDefault="00E32924" w:rsidP="00556E3C">
      <w:pPr>
        <w:pStyle w:val="NormalWeb"/>
        <w:numPr>
          <w:ilvl w:val="0"/>
          <w:numId w:val="5"/>
        </w:numPr>
        <w:rPr>
          <w:rFonts w:ascii="Verdana" w:hAnsi="Verdana"/>
          <w:sz w:val="18"/>
          <w:szCs w:val="18"/>
        </w:rPr>
      </w:pPr>
      <w:hyperlink r:id="rId79" w:history="1">
        <w:r w:rsidR="00556E3C" w:rsidRPr="00884F6C">
          <w:rPr>
            <w:rStyle w:val="Hyperlink"/>
            <w:rFonts w:ascii="Verdana" w:hAnsi="Verdana"/>
            <w:sz w:val="18"/>
            <w:szCs w:val="18"/>
          </w:rPr>
          <w:t>Weapons &amp; Knives</w:t>
        </w:r>
      </w:hyperlink>
    </w:p>
    <w:p w:rsidR="00556E3C" w:rsidRPr="00884F6C" w:rsidRDefault="00E32924" w:rsidP="00556E3C">
      <w:pPr>
        <w:pStyle w:val="NormalWeb"/>
        <w:numPr>
          <w:ilvl w:val="0"/>
          <w:numId w:val="5"/>
        </w:numPr>
        <w:rPr>
          <w:rFonts w:ascii="Verdana" w:hAnsi="Verdana"/>
          <w:sz w:val="18"/>
          <w:szCs w:val="18"/>
        </w:rPr>
      </w:pPr>
      <w:hyperlink r:id="rId80" w:anchor="wine" w:history="1">
        <w:r w:rsidR="00556E3C" w:rsidRPr="00884F6C">
          <w:rPr>
            <w:rStyle w:val="Hyperlink"/>
            <w:rFonts w:ascii="Verdana" w:hAnsi="Verdana"/>
            <w:sz w:val="18"/>
            <w:szCs w:val="18"/>
          </w:rPr>
          <w:t>Wine</w:t>
        </w:r>
      </w:hyperlink>
      <w:r w:rsidR="00556E3C" w:rsidRPr="00884F6C">
        <w:rPr>
          <w:rFonts w:ascii="Verdana" w:hAnsi="Verdana"/>
          <w:sz w:val="18"/>
          <w:szCs w:val="18"/>
        </w:rPr>
        <w:t xml:space="preserve"> (see also </w:t>
      </w:r>
      <w:hyperlink r:id="rId81" w:history="1">
        <w:r w:rsidR="00556E3C" w:rsidRPr="00884F6C">
          <w:rPr>
            <w:rStyle w:val="Hyperlink"/>
            <w:rFonts w:ascii="Verdana" w:hAnsi="Verdana"/>
            <w:sz w:val="18"/>
            <w:szCs w:val="18"/>
          </w:rPr>
          <w:t>Alcohol</w:t>
        </w:r>
      </w:hyperlink>
      <w:r w:rsidR="00556E3C" w:rsidRPr="00884F6C">
        <w:rPr>
          <w:rFonts w:ascii="Verdana" w:hAnsi="Verdana"/>
          <w:sz w:val="18"/>
          <w:szCs w:val="18"/>
        </w:rPr>
        <w:t xml:space="preserve">) </w:t>
      </w:r>
    </w:p>
    <w:p w:rsidR="00E504FC" w:rsidRPr="00556E3C" w:rsidRDefault="00E504FC" w:rsidP="00E504FC">
      <w:pPr>
        <w:pStyle w:val="Heading4"/>
        <w:rPr>
          <w:rFonts w:ascii="Verdana" w:hAnsi="Verdana"/>
          <w:sz w:val="20"/>
          <w:szCs w:val="20"/>
        </w:rPr>
      </w:pPr>
      <w:r w:rsidRPr="00556E3C">
        <w:rPr>
          <w:rFonts w:ascii="Verdana" w:hAnsi="Verdana"/>
          <w:sz w:val="20"/>
          <w:szCs w:val="20"/>
        </w:rPr>
        <w:t>Prohibited and Restricted Items List:</w:t>
      </w:r>
    </w:p>
    <w:p w:rsidR="00556E3C" w:rsidRPr="00556E3C" w:rsidRDefault="00E32924" w:rsidP="00556E3C">
      <w:pPr>
        <w:pStyle w:val="NormalWeb"/>
        <w:numPr>
          <w:ilvl w:val="0"/>
          <w:numId w:val="2"/>
        </w:numPr>
        <w:rPr>
          <w:rFonts w:ascii="Verdana" w:hAnsi="Verdana"/>
          <w:sz w:val="20"/>
          <w:szCs w:val="20"/>
        </w:rPr>
      </w:pPr>
      <w:hyperlink r:id="rId82" w:history="1">
        <w:r w:rsidR="00556E3C" w:rsidRPr="00556E3C">
          <w:rPr>
            <w:rStyle w:val="Hyperlink"/>
            <w:rFonts w:ascii="Verdana" w:hAnsi="Verdana"/>
            <w:sz w:val="20"/>
            <w:szCs w:val="20"/>
          </w:rPr>
          <w:t>Rules about Intellectual Property</w:t>
        </w:r>
      </w:hyperlink>
      <w:r w:rsidR="00556E3C" w:rsidRPr="00556E3C">
        <w:rPr>
          <w:rFonts w:ascii="Verdana" w:hAnsi="Verdana"/>
          <w:sz w:val="20"/>
          <w:szCs w:val="20"/>
        </w:rPr>
        <w:t xml:space="preserve"> – Items and listings that have the potential of violating certain copyrights, trademarks, or other rights. Intellectual property owners can report listings as part of eBay’s </w:t>
      </w:r>
      <w:hyperlink r:id="rId83" w:history="1">
        <w:r w:rsidR="00556E3C" w:rsidRPr="00556E3C">
          <w:rPr>
            <w:rStyle w:val="Hyperlink"/>
            <w:rFonts w:ascii="Verdana" w:hAnsi="Verdana"/>
            <w:sz w:val="20"/>
            <w:szCs w:val="20"/>
          </w:rPr>
          <w:t>Verified Rights Owner (</w:t>
        </w:r>
        <w:proofErr w:type="spellStart"/>
        <w:r w:rsidR="00556E3C" w:rsidRPr="00556E3C">
          <w:rPr>
            <w:rStyle w:val="Hyperlink"/>
            <w:rFonts w:ascii="Verdana" w:hAnsi="Verdana"/>
            <w:sz w:val="20"/>
            <w:szCs w:val="20"/>
          </w:rPr>
          <w:t>VeRO</w:t>
        </w:r>
        <w:proofErr w:type="spellEnd"/>
        <w:r w:rsidR="00556E3C" w:rsidRPr="00556E3C">
          <w:rPr>
            <w:rStyle w:val="Hyperlink"/>
            <w:rFonts w:ascii="Verdana" w:hAnsi="Verdana"/>
            <w:sz w:val="20"/>
            <w:szCs w:val="20"/>
          </w:rPr>
          <w:t>) Program</w:t>
        </w:r>
      </w:hyperlink>
      <w:r w:rsidR="00556E3C" w:rsidRPr="00556E3C">
        <w:rPr>
          <w:rFonts w:ascii="Verdana" w:hAnsi="Verdana"/>
          <w:sz w:val="20"/>
          <w:szCs w:val="20"/>
        </w:rPr>
        <w:t xml:space="preserve">. </w:t>
      </w:r>
    </w:p>
    <w:p w:rsidR="00556E3C" w:rsidRPr="00556E3C" w:rsidRDefault="00E32924" w:rsidP="00556E3C">
      <w:pPr>
        <w:pStyle w:val="NormalWeb"/>
        <w:numPr>
          <w:ilvl w:val="0"/>
          <w:numId w:val="2"/>
        </w:numPr>
        <w:rPr>
          <w:rFonts w:ascii="Verdana" w:hAnsi="Verdana"/>
          <w:sz w:val="20"/>
          <w:szCs w:val="20"/>
        </w:rPr>
      </w:pPr>
      <w:hyperlink r:id="rId84" w:history="1">
        <w:r w:rsidR="00556E3C" w:rsidRPr="00556E3C">
          <w:rPr>
            <w:rStyle w:val="Hyperlink"/>
            <w:rFonts w:ascii="Verdana" w:hAnsi="Verdana"/>
            <w:sz w:val="20"/>
            <w:szCs w:val="20"/>
          </w:rPr>
          <w:t>Rules for Listings</w:t>
        </w:r>
      </w:hyperlink>
      <w:r w:rsidR="00556E3C" w:rsidRPr="00556E3C">
        <w:rPr>
          <w:rFonts w:ascii="Verdana" w:hAnsi="Verdana"/>
          <w:sz w:val="20"/>
          <w:szCs w:val="20"/>
        </w:rPr>
        <w:t xml:space="preserve"> – Actions that are not allowed in listings </w:t>
      </w:r>
    </w:p>
    <w:p w:rsidR="004E3F66" w:rsidRDefault="004E3F66" w:rsidP="00CD15A1">
      <w:pPr>
        <w:rPr>
          <w:rFonts w:ascii="Verdana" w:hAnsi="Verdana"/>
        </w:rPr>
      </w:pPr>
    </w:p>
    <w:p w:rsidR="009B31C7" w:rsidRDefault="009B31C7" w:rsidP="009B31C7">
      <w:pPr>
        <w:rPr>
          <w:rFonts w:ascii="Verdana" w:hAnsi="Verdana"/>
        </w:rPr>
      </w:pPr>
    </w:p>
    <w:p w:rsidR="009B31C7" w:rsidRDefault="0092227A" w:rsidP="009B31C7">
      <w:pPr>
        <w:rPr>
          <w:rFonts w:ascii="Verdana" w:hAnsi="Verdana"/>
          <w:b/>
          <w:sz w:val="24"/>
          <w:szCs w:val="24"/>
        </w:rPr>
      </w:pPr>
      <w:bookmarkStart w:id="0" w:name="StartingPriceorReserve"/>
      <w:bookmarkEnd w:id="0"/>
      <w:proofErr w:type="gramStart"/>
      <w:r>
        <w:rPr>
          <w:rFonts w:ascii="Verdana" w:hAnsi="Verdana"/>
          <w:b/>
          <w:sz w:val="24"/>
          <w:szCs w:val="24"/>
        </w:rPr>
        <w:t>Recommended</w:t>
      </w:r>
      <w:r w:rsidR="009B31C7" w:rsidRPr="000258C3">
        <w:rPr>
          <w:rFonts w:ascii="Verdana" w:hAnsi="Verdana"/>
          <w:b/>
          <w:sz w:val="24"/>
          <w:szCs w:val="24"/>
        </w:rPr>
        <w:t xml:space="preserve"> ‘Starting </w:t>
      </w:r>
      <w:r w:rsidR="00DB40BE">
        <w:rPr>
          <w:rFonts w:ascii="Verdana" w:hAnsi="Verdana"/>
          <w:b/>
          <w:sz w:val="24"/>
          <w:szCs w:val="24"/>
        </w:rPr>
        <w:t>Price</w:t>
      </w:r>
      <w:r>
        <w:rPr>
          <w:rFonts w:ascii="Verdana" w:hAnsi="Verdana"/>
          <w:b/>
          <w:sz w:val="24"/>
          <w:szCs w:val="24"/>
        </w:rPr>
        <w:t>’</w:t>
      </w:r>
      <w:r w:rsidR="00DB40BE">
        <w:rPr>
          <w:rFonts w:ascii="Verdana" w:hAnsi="Verdana"/>
          <w:b/>
          <w:sz w:val="24"/>
          <w:szCs w:val="24"/>
        </w:rPr>
        <w:t xml:space="preserve"> </w:t>
      </w:r>
      <w:r w:rsidR="009B31C7" w:rsidRPr="000258C3">
        <w:rPr>
          <w:rFonts w:ascii="Verdana" w:hAnsi="Verdana"/>
          <w:b/>
          <w:sz w:val="24"/>
          <w:szCs w:val="24"/>
        </w:rPr>
        <w:t xml:space="preserve">or </w:t>
      </w:r>
      <w:r>
        <w:rPr>
          <w:rFonts w:ascii="Verdana" w:hAnsi="Verdana"/>
          <w:b/>
          <w:sz w:val="24"/>
          <w:szCs w:val="24"/>
        </w:rPr>
        <w:t>‘</w:t>
      </w:r>
      <w:r w:rsidR="009B31C7" w:rsidRPr="000258C3">
        <w:rPr>
          <w:rFonts w:ascii="Verdana" w:hAnsi="Verdana"/>
          <w:b/>
          <w:sz w:val="24"/>
          <w:szCs w:val="24"/>
        </w:rPr>
        <w:t>Reserve Price’.</w:t>
      </w:r>
      <w:proofErr w:type="gramEnd"/>
    </w:p>
    <w:p w:rsidR="000258C3" w:rsidRPr="000258C3" w:rsidRDefault="000258C3" w:rsidP="009B31C7">
      <w:pPr>
        <w:rPr>
          <w:rFonts w:ascii="Verdana" w:hAnsi="Verdana"/>
          <w:b/>
          <w:sz w:val="24"/>
          <w:szCs w:val="24"/>
        </w:rPr>
      </w:pPr>
    </w:p>
    <w:p w:rsidR="002C5F6E" w:rsidRDefault="0092227A" w:rsidP="009B31C7">
      <w:pPr>
        <w:rPr>
          <w:rFonts w:ascii="Verdana" w:hAnsi="Verdana"/>
        </w:rPr>
      </w:pPr>
      <w:r>
        <w:rPr>
          <w:rFonts w:ascii="Verdana" w:hAnsi="Verdana"/>
        </w:rPr>
        <w:t>The m</w:t>
      </w:r>
      <w:r w:rsidR="002C5F6E">
        <w:rPr>
          <w:rFonts w:ascii="Verdana" w:hAnsi="Verdana"/>
        </w:rPr>
        <w:t>ost common method of selling items on eBay is to use a ‘Starting Price’. There are restrictions if you wish to use a reserve price</w:t>
      </w:r>
      <w:r w:rsidR="00DB40BE">
        <w:rPr>
          <w:rFonts w:ascii="Verdana" w:hAnsi="Verdana"/>
        </w:rPr>
        <w:t xml:space="preserve">, and an additional </w:t>
      </w:r>
      <w:hyperlink r:id="rId85" w:history="1">
        <w:r w:rsidR="00DB40BE" w:rsidRPr="00DB40BE">
          <w:rPr>
            <w:rStyle w:val="Hyperlink"/>
            <w:rFonts w:ascii="Verdana" w:hAnsi="Verdana"/>
          </w:rPr>
          <w:t>fee</w:t>
        </w:r>
      </w:hyperlink>
      <w:r w:rsidR="002C5F6E">
        <w:rPr>
          <w:rFonts w:ascii="Verdana" w:hAnsi="Verdana"/>
        </w:rPr>
        <w:t xml:space="preserve">. Please refer to </w:t>
      </w:r>
      <w:hyperlink r:id="rId86" w:history="1">
        <w:r w:rsidR="002C5F6E" w:rsidRPr="002C5F6E">
          <w:rPr>
            <w:rStyle w:val="Hyperlink"/>
            <w:rFonts w:ascii="Verdana" w:hAnsi="Verdana"/>
          </w:rPr>
          <w:t>eBay policy</w:t>
        </w:r>
      </w:hyperlink>
      <w:r w:rsidR="002C5F6E">
        <w:rPr>
          <w:rFonts w:ascii="Verdana" w:hAnsi="Verdana"/>
        </w:rPr>
        <w:t xml:space="preserve"> if you wish to use a reserve price.</w:t>
      </w:r>
    </w:p>
    <w:p w:rsidR="002C5F6E" w:rsidRDefault="002C5F6E" w:rsidP="009B31C7">
      <w:pPr>
        <w:rPr>
          <w:rFonts w:ascii="Verdana" w:hAnsi="Verdana"/>
        </w:rPr>
      </w:pPr>
    </w:p>
    <w:p w:rsidR="009B31C7" w:rsidRPr="002B3730" w:rsidRDefault="009B31C7" w:rsidP="009B31C7">
      <w:pPr>
        <w:rPr>
          <w:rFonts w:ascii="Verdana" w:hAnsi="Verdana"/>
          <w:b/>
        </w:rPr>
      </w:pPr>
      <w:r w:rsidRPr="002B3730">
        <w:rPr>
          <w:rFonts w:ascii="Verdana" w:hAnsi="Verdana"/>
        </w:rPr>
        <w:t xml:space="preserve">Use the </w:t>
      </w:r>
      <w:hyperlink r:id="rId87" w:history="1">
        <w:r w:rsidRPr="002B3730">
          <w:rPr>
            <w:rStyle w:val="Hyperlink"/>
            <w:rFonts w:ascii="Verdana" w:hAnsi="Verdana"/>
          </w:rPr>
          <w:t>completed listings search</w:t>
        </w:r>
      </w:hyperlink>
      <w:r w:rsidRPr="002B3730">
        <w:rPr>
          <w:rFonts w:ascii="Verdana" w:hAnsi="Verdana"/>
        </w:rPr>
        <w:t xml:space="preserve"> to find similar items that have recently sold on eBay to ascertain the starting and ending price of items that have sold successfully. This inform</w:t>
      </w:r>
      <w:r w:rsidR="002C5F6E">
        <w:rPr>
          <w:rFonts w:ascii="Verdana" w:hAnsi="Verdana"/>
        </w:rPr>
        <w:t>ation can help you decide upon the starting price or reserve price</w:t>
      </w:r>
      <w:r w:rsidRPr="002B3730">
        <w:rPr>
          <w:rFonts w:ascii="Verdana" w:hAnsi="Verdana"/>
        </w:rPr>
        <w:t>.</w:t>
      </w:r>
    </w:p>
    <w:p w:rsidR="009B31C7" w:rsidRDefault="009B31C7" w:rsidP="00CD15A1">
      <w:pPr>
        <w:rPr>
          <w:rFonts w:ascii="Verdana" w:hAnsi="Verdana"/>
        </w:rPr>
      </w:pPr>
    </w:p>
    <w:p w:rsidR="000258C3" w:rsidRDefault="000258C3" w:rsidP="00CD15A1">
      <w:pPr>
        <w:rPr>
          <w:rFonts w:ascii="Verdana" w:hAnsi="Verdana"/>
        </w:rPr>
      </w:pPr>
    </w:p>
    <w:p w:rsidR="003957BB" w:rsidRDefault="003957BB" w:rsidP="003957BB">
      <w:pPr>
        <w:rPr>
          <w:rFonts w:ascii="Verdana" w:hAnsi="Verdana"/>
          <w:b/>
        </w:rPr>
      </w:pPr>
      <w:r w:rsidRPr="003957BB">
        <w:rPr>
          <w:rFonts w:ascii="Verdana" w:hAnsi="Verdana"/>
          <w:b/>
          <w:sz w:val="24"/>
          <w:szCs w:val="24"/>
        </w:rPr>
        <w:t>Handling of the Equipment</w:t>
      </w:r>
    </w:p>
    <w:p w:rsidR="003957BB" w:rsidRDefault="003957BB" w:rsidP="003957BB">
      <w:pPr>
        <w:rPr>
          <w:rFonts w:ascii="Verdana" w:hAnsi="Verdana"/>
          <w:b/>
        </w:rPr>
      </w:pPr>
    </w:p>
    <w:p w:rsidR="003957BB" w:rsidRDefault="00E9397C" w:rsidP="003957BB">
      <w:pPr>
        <w:rPr>
          <w:rFonts w:ascii="Verdana" w:hAnsi="Verdana"/>
          <w:b/>
        </w:rPr>
      </w:pPr>
      <w:r>
        <w:rPr>
          <w:rFonts w:ascii="Verdana" w:hAnsi="Verdana"/>
          <w:b/>
        </w:rPr>
        <w:t>Handling and Packaging</w:t>
      </w:r>
    </w:p>
    <w:p w:rsidR="003957BB" w:rsidRDefault="003957BB" w:rsidP="003957BB">
      <w:pPr>
        <w:rPr>
          <w:rFonts w:ascii="Verdana" w:hAnsi="Verdana"/>
        </w:rPr>
      </w:pPr>
      <w:r>
        <w:rPr>
          <w:rFonts w:ascii="Verdana" w:hAnsi="Verdana"/>
        </w:rPr>
        <w:t xml:space="preserve">Please arrange for the equipment to be delivered to the Mailroom, Wagga </w:t>
      </w:r>
      <w:proofErr w:type="spellStart"/>
      <w:r>
        <w:rPr>
          <w:rFonts w:ascii="Verdana" w:hAnsi="Verdana"/>
        </w:rPr>
        <w:t>Wagga</w:t>
      </w:r>
      <w:proofErr w:type="spellEnd"/>
      <w:r>
        <w:rPr>
          <w:rFonts w:ascii="Verdana" w:hAnsi="Verdana"/>
        </w:rPr>
        <w:t xml:space="preserve"> Campus. If you are on the Wagga Campus, </w:t>
      </w:r>
      <w:r w:rsidR="003721EE">
        <w:rPr>
          <w:rFonts w:ascii="Verdana" w:hAnsi="Verdana"/>
        </w:rPr>
        <w:t>please arrange for the collection of the equipment</w:t>
      </w:r>
      <w:r w:rsidR="00E54C0E">
        <w:rPr>
          <w:rFonts w:ascii="Verdana" w:hAnsi="Verdana"/>
        </w:rPr>
        <w:t xml:space="preserve"> with the Wagga Central Store (ext.32256). </w:t>
      </w:r>
      <w:r w:rsidR="003721EE">
        <w:rPr>
          <w:rFonts w:ascii="Verdana" w:hAnsi="Verdana"/>
        </w:rPr>
        <w:t>If you are in</w:t>
      </w:r>
      <w:r w:rsidR="00E54C0E">
        <w:rPr>
          <w:rFonts w:ascii="Verdana" w:hAnsi="Verdana"/>
        </w:rPr>
        <w:t xml:space="preserve"> </w:t>
      </w:r>
      <w:smartTag w:uri="urn:schemas-microsoft-com:office:smarttags" w:element="City">
        <w:smartTag w:uri="urn:schemas-microsoft-com:office:smarttags" w:element="place">
          <w:r w:rsidR="00E54C0E">
            <w:rPr>
              <w:rFonts w:ascii="Verdana" w:hAnsi="Verdana"/>
            </w:rPr>
            <w:t>Bathurst</w:t>
          </w:r>
        </w:smartTag>
      </w:smartTag>
      <w:r w:rsidR="003721EE">
        <w:rPr>
          <w:rFonts w:ascii="Verdana" w:hAnsi="Verdana"/>
        </w:rPr>
        <w:t xml:space="preserve"> or </w:t>
      </w:r>
      <w:smartTag w:uri="urn:schemas-microsoft-com:office:smarttags" w:element="City">
        <w:smartTag w:uri="urn:schemas-microsoft-com:office:smarttags" w:element="place">
          <w:r w:rsidR="003721EE">
            <w:rPr>
              <w:rFonts w:ascii="Verdana" w:hAnsi="Verdana"/>
            </w:rPr>
            <w:t>Orange</w:t>
          </w:r>
        </w:smartTag>
      </w:smartTag>
      <w:r w:rsidR="003721EE">
        <w:rPr>
          <w:rFonts w:ascii="Verdana" w:hAnsi="Verdana"/>
        </w:rPr>
        <w:t xml:space="preserve">, please contact the Central Store at </w:t>
      </w:r>
      <w:smartTag w:uri="urn:schemas-microsoft-com:office:smarttags" w:element="City">
        <w:smartTag w:uri="urn:schemas-microsoft-com:office:smarttags" w:element="place">
          <w:r w:rsidR="003721EE">
            <w:rPr>
              <w:rFonts w:ascii="Verdana" w:hAnsi="Verdana"/>
            </w:rPr>
            <w:t>Bathurst</w:t>
          </w:r>
        </w:smartTag>
      </w:smartTag>
      <w:r w:rsidR="003721EE">
        <w:rPr>
          <w:rFonts w:ascii="Verdana" w:hAnsi="Verdana"/>
        </w:rPr>
        <w:t xml:space="preserve"> (ext.84690). If you are Thurgoona or Albury, please contact </w:t>
      </w:r>
      <w:r w:rsidR="000258C3">
        <w:rPr>
          <w:rFonts w:ascii="Verdana" w:hAnsi="Verdana"/>
        </w:rPr>
        <w:t>Central Stores at Thurgoona (ext.19768). If you are on the Orange Campus, please contact the Asset Manager direct to make the necessary arrangements.</w:t>
      </w:r>
    </w:p>
    <w:p w:rsidR="00E9397C" w:rsidRDefault="00E9397C" w:rsidP="003957BB">
      <w:pPr>
        <w:rPr>
          <w:rFonts w:ascii="Verdana" w:hAnsi="Verdana"/>
        </w:rPr>
      </w:pPr>
    </w:p>
    <w:p w:rsidR="00E9397C" w:rsidRDefault="00E9397C" w:rsidP="003957BB">
      <w:pPr>
        <w:rPr>
          <w:rFonts w:ascii="Verdana" w:hAnsi="Verdana"/>
        </w:rPr>
      </w:pPr>
      <w:r>
        <w:rPr>
          <w:rFonts w:ascii="Verdana" w:hAnsi="Verdana"/>
        </w:rPr>
        <w:t>The Assets Manager will arrange for the equipment to be appropriately packaged.</w:t>
      </w:r>
    </w:p>
    <w:p w:rsidR="008D680F" w:rsidRDefault="008D680F" w:rsidP="003957BB">
      <w:pPr>
        <w:rPr>
          <w:rFonts w:ascii="Verdana" w:hAnsi="Verdana"/>
        </w:rPr>
      </w:pPr>
    </w:p>
    <w:p w:rsidR="00E9397C" w:rsidRDefault="00E9397C" w:rsidP="003957BB">
      <w:pPr>
        <w:rPr>
          <w:rFonts w:ascii="Verdana" w:hAnsi="Verdana"/>
        </w:rPr>
      </w:pPr>
      <w:r>
        <w:rPr>
          <w:rFonts w:ascii="Verdana" w:hAnsi="Verdana"/>
          <w:b/>
        </w:rPr>
        <w:t>Postage</w:t>
      </w:r>
    </w:p>
    <w:p w:rsidR="008D680F" w:rsidRPr="003957BB" w:rsidRDefault="008D680F" w:rsidP="003957BB">
      <w:pPr>
        <w:rPr>
          <w:rFonts w:ascii="Verdana" w:hAnsi="Verdana"/>
        </w:rPr>
      </w:pPr>
      <w:r>
        <w:rPr>
          <w:rFonts w:ascii="Verdana" w:hAnsi="Verdana"/>
        </w:rPr>
        <w:t>Postage</w:t>
      </w:r>
      <w:r w:rsidR="005A0E25">
        <w:rPr>
          <w:rFonts w:ascii="Verdana" w:hAnsi="Verdana"/>
        </w:rPr>
        <w:t>/courier</w:t>
      </w:r>
      <w:r>
        <w:rPr>
          <w:rFonts w:ascii="Verdana" w:hAnsi="Verdana"/>
        </w:rPr>
        <w:t xml:space="preserve"> costs will be charged to the buyer.</w:t>
      </w:r>
    </w:p>
    <w:p w:rsidR="00E9397C" w:rsidRDefault="00E9397C" w:rsidP="00CD15A1">
      <w:pPr>
        <w:rPr>
          <w:rFonts w:ascii="Verdana" w:hAnsi="Verdana"/>
          <w:i/>
        </w:rPr>
      </w:pPr>
    </w:p>
    <w:p w:rsidR="005843A4" w:rsidRDefault="005843A4" w:rsidP="00CD15A1">
      <w:pPr>
        <w:rPr>
          <w:rFonts w:ascii="Verdana" w:hAnsi="Verdana"/>
          <w:i/>
        </w:rPr>
      </w:pPr>
      <w:r>
        <w:rPr>
          <w:rFonts w:ascii="Verdana" w:hAnsi="Verdana"/>
          <w:i/>
        </w:rPr>
        <w:br w:type="page"/>
      </w:r>
    </w:p>
    <w:p w:rsidR="006777D1" w:rsidRDefault="006777D1" w:rsidP="00CD15A1">
      <w:pPr>
        <w:rPr>
          <w:rFonts w:ascii="Verdana" w:hAnsi="Verdana"/>
          <w:b/>
          <w:sz w:val="24"/>
          <w:szCs w:val="24"/>
        </w:rPr>
      </w:pPr>
      <w:bookmarkStart w:id="1" w:name="AppendixA"/>
      <w:bookmarkEnd w:id="1"/>
      <w:r w:rsidRPr="00E15D44">
        <w:rPr>
          <w:rFonts w:ascii="Verdana" w:hAnsi="Verdana"/>
          <w:b/>
          <w:sz w:val="24"/>
          <w:szCs w:val="24"/>
          <w:u w:val="single"/>
        </w:rPr>
        <w:lastRenderedPageBreak/>
        <w:t>Appendix A</w:t>
      </w:r>
      <w:r w:rsidR="00E15D44">
        <w:rPr>
          <w:rFonts w:ascii="Verdana" w:hAnsi="Verdana"/>
          <w:b/>
          <w:sz w:val="24"/>
          <w:szCs w:val="24"/>
        </w:rPr>
        <w:t xml:space="preserve"> –</w:t>
      </w:r>
      <w:smartTag w:uri="urn:schemas-microsoft-com:office:smarttags" w:element="City">
        <w:smartTag w:uri="urn:schemas-microsoft-com:office:smarttags" w:element="place">
          <w:r w:rsidRPr="00CD4005">
            <w:rPr>
              <w:rFonts w:ascii="Verdana" w:hAnsi="Verdana"/>
              <w:b/>
              <w:sz w:val="24"/>
              <w:szCs w:val="24"/>
            </w:rPr>
            <w:t>Sale</w:t>
          </w:r>
        </w:smartTag>
      </w:smartTag>
      <w:r w:rsidRPr="00CD4005">
        <w:rPr>
          <w:rFonts w:ascii="Verdana" w:hAnsi="Verdana"/>
          <w:b/>
          <w:sz w:val="24"/>
          <w:szCs w:val="24"/>
        </w:rPr>
        <w:t xml:space="preserve"> Categories</w:t>
      </w:r>
    </w:p>
    <w:p w:rsidR="00CD4005" w:rsidRDefault="00CD4005" w:rsidP="00CD15A1">
      <w:pPr>
        <w:rPr>
          <w:rFonts w:ascii="Verdana" w:hAnsi="Verdana"/>
          <w:b/>
          <w:sz w:val="24"/>
          <w:szCs w:val="24"/>
        </w:rPr>
      </w:pPr>
    </w:p>
    <w:p w:rsidR="00CD4005" w:rsidRPr="00CD4005" w:rsidRDefault="00CD4005" w:rsidP="00CD15A1">
      <w:pPr>
        <w:rPr>
          <w:rFonts w:ascii="Verdana" w:hAnsi="Verdana"/>
        </w:rPr>
      </w:pPr>
      <w:r>
        <w:rPr>
          <w:rFonts w:ascii="Verdana" w:hAnsi="Verdana"/>
        </w:rPr>
        <w:t>Please click on the c</w:t>
      </w:r>
      <w:r w:rsidR="00E15D44">
        <w:rPr>
          <w:rFonts w:ascii="Verdana" w:hAnsi="Verdana"/>
        </w:rPr>
        <w:t>ategory below to hyperlink to eB</w:t>
      </w:r>
      <w:r>
        <w:rPr>
          <w:rFonts w:ascii="Verdana" w:hAnsi="Verdana"/>
        </w:rPr>
        <w:t>ay to enable you to select the category within the sale category:</w:t>
      </w:r>
    </w:p>
    <w:p w:rsidR="006241FC" w:rsidRDefault="006241FC" w:rsidP="00CD15A1">
      <w:pPr>
        <w:rPr>
          <w:rFonts w:ascii="Verdana" w:hAnsi="Verdana"/>
          <w:i/>
        </w:rPr>
      </w:pPr>
    </w:p>
    <w:p w:rsidR="006241FC" w:rsidRDefault="00E32924" w:rsidP="00CD15A1">
      <w:pPr>
        <w:rPr>
          <w:rFonts w:ascii="Verdana" w:hAnsi="Verdana"/>
          <w:i/>
        </w:rPr>
      </w:pPr>
      <w:hyperlink r:id="rId88" w:tooltip="Antiques" w:history="1">
        <w:r w:rsidR="006241FC">
          <w:rPr>
            <w:rStyle w:val="Hyperlink"/>
          </w:rPr>
          <w:t>Antiques</w:t>
        </w:r>
      </w:hyperlink>
      <w:r w:rsidR="006241FC">
        <w:br/>
      </w:r>
      <w:hyperlink r:id="rId89" w:tooltip="Art" w:history="1">
        <w:r w:rsidR="006241FC">
          <w:rPr>
            <w:rStyle w:val="Hyperlink"/>
          </w:rPr>
          <w:t>Art</w:t>
        </w:r>
      </w:hyperlink>
      <w:r w:rsidR="006241FC">
        <w:br/>
      </w:r>
      <w:hyperlink r:id="rId90" w:tooltip="Baby" w:history="1">
        <w:r w:rsidR="006241FC">
          <w:rPr>
            <w:rStyle w:val="Hyperlink"/>
          </w:rPr>
          <w:t>Baby</w:t>
        </w:r>
      </w:hyperlink>
      <w:r w:rsidR="006241FC">
        <w:br/>
      </w:r>
      <w:hyperlink r:id="rId91" w:tooltip="Beauty,  Health" w:history="1">
        <w:r w:rsidR="006241FC">
          <w:rPr>
            <w:rStyle w:val="Hyperlink"/>
          </w:rPr>
          <w:t>Beauty, Health</w:t>
        </w:r>
      </w:hyperlink>
      <w:r w:rsidR="006241FC">
        <w:br/>
      </w:r>
      <w:hyperlink r:id="rId92" w:tooltip="Books" w:history="1">
        <w:r w:rsidR="006241FC">
          <w:rPr>
            <w:rStyle w:val="Hyperlink"/>
          </w:rPr>
          <w:t>Books</w:t>
        </w:r>
      </w:hyperlink>
      <w:r w:rsidR="006241FC">
        <w:br/>
      </w:r>
      <w:hyperlink r:id="rId93" w:tooltip="Business, Industrial" w:history="1">
        <w:r w:rsidR="006241FC">
          <w:rPr>
            <w:rStyle w:val="Hyperlink"/>
          </w:rPr>
          <w:t>Business, Industrial</w:t>
        </w:r>
      </w:hyperlink>
      <w:r w:rsidR="006241FC">
        <w:br/>
      </w:r>
      <w:hyperlink r:id="rId94" w:tooltip="Cameras" w:history="1">
        <w:r w:rsidR="006241FC">
          <w:rPr>
            <w:rStyle w:val="Hyperlink"/>
          </w:rPr>
          <w:t>Cameras</w:t>
        </w:r>
      </w:hyperlink>
      <w:r w:rsidR="006241FC">
        <w:br/>
      </w:r>
      <w:hyperlink r:id="rId95" w:tooltip="Cars, Bikes, Boats" w:history="1">
        <w:r w:rsidR="006241FC">
          <w:rPr>
            <w:rStyle w:val="Hyperlink"/>
          </w:rPr>
          <w:t>Cars, Bikes, Boats</w:t>
        </w:r>
      </w:hyperlink>
      <w:r w:rsidR="006241FC">
        <w:br/>
      </w:r>
      <w:hyperlink r:id="rId96" w:tooltip="Coins" w:history="1">
        <w:r w:rsidR="006241FC">
          <w:rPr>
            <w:rStyle w:val="Hyperlink"/>
          </w:rPr>
          <w:t>Coins</w:t>
        </w:r>
      </w:hyperlink>
      <w:r w:rsidR="006241FC">
        <w:br/>
      </w:r>
      <w:hyperlink r:id="rId97" w:tooltip="Collectables" w:history="1">
        <w:r w:rsidR="006241FC">
          <w:rPr>
            <w:rStyle w:val="Hyperlink"/>
          </w:rPr>
          <w:t>Collectables</w:t>
        </w:r>
      </w:hyperlink>
      <w:r w:rsidR="006241FC">
        <w:br/>
      </w:r>
      <w:hyperlink r:id="rId98" w:tooltip="Computers" w:history="1">
        <w:r w:rsidR="006241FC">
          <w:rPr>
            <w:rStyle w:val="Hyperlink"/>
          </w:rPr>
          <w:t>Computers</w:t>
        </w:r>
      </w:hyperlink>
      <w:r w:rsidR="006241FC">
        <w:br/>
      </w:r>
      <w:hyperlink r:id="rId99" w:tooltip="Crafts" w:history="1">
        <w:r w:rsidR="006241FC">
          <w:rPr>
            <w:rStyle w:val="Hyperlink"/>
          </w:rPr>
          <w:t>Crafts</w:t>
        </w:r>
      </w:hyperlink>
      <w:r w:rsidR="006241FC">
        <w:br/>
      </w:r>
      <w:hyperlink r:id="rId100" w:tooltip="Dolls, Bears" w:history="1">
        <w:r w:rsidR="006241FC">
          <w:rPr>
            <w:rStyle w:val="Hyperlink"/>
          </w:rPr>
          <w:t>Dolls, Bears</w:t>
        </w:r>
      </w:hyperlink>
      <w:r w:rsidR="006241FC">
        <w:br/>
      </w:r>
      <w:hyperlink r:id="rId101" w:tooltip="Electronics" w:history="1">
        <w:r w:rsidR="006241FC">
          <w:rPr>
            <w:rStyle w:val="Hyperlink"/>
          </w:rPr>
          <w:t>Electronics</w:t>
        </w:r>
      </w:hyperlink>
      <w:r w:rsidR="006241FC">
        <w:br/>
      </w:r>
      <w:hyperlink r:id="rId102" w:tooltip="Fashion" w:history="1">
        <w:r w:rsidR="006241FC">
          <w:rPr>
            <w:rStyle w:val="Hyperlink"/>
          </w:rPr>
          <w:t>Fashion</w:t>
        </w:r>
      </w:hyperlink>
      <w:r w:rsidR="006241FC">
        <w:br/>
      </w:r>
      <w:hyperlink r:id="rId103" w:tooltip="Home" w:history="1">
        <w:r w:rsidR="006241FC">
          <w:rPr>
            <w:rStyle w:val="Hyperlink"/>
          </w:rPr>
          <w:t>Home</w:t>
        </w:r>
      </w:hyperlink>
      <w:r w:rsidR="006241FC">
        <w:br/>
      </w:r>
      <w:hyperlink r:id="rId104" w:tooltip="Jewellery" w:history="1">
        <w:r w:rsidR="006241FC">
          <w:rPr>
            <w:rStyle w:val="Hyperlink"/>
          </w:rPr>
          <w:t>Jewellery</w:t>
        </w:r>
      </w:hyperlink>
      <w:r w:rsidR="006241FC">
        <w:br/>
      </w:r>
      <w:hyperlink r:id="rId105" w:tooltip="Jobs" w:history="1">
        <w:r w:rsidR="006241FC">
          <w:rPr>
            <w:rStyle w:val="Hyperlink"/>
          </w:rPr>
          <w:t>Jobs</w:t>
        </w:r>
      </w:hyperlink>
      <w:r w:rsidR="006241FC">
        <w:br/>
      </w:r>
      <w:hyperlink r:id="rId106" w:tooltip="Movies" w:history="1">
        <w:r w:rsidR="006241FC">
          <w:rPr>
            <w:rStyle w:val="Hyperlink"/>
          </w:rPr>
          <w:t>Movies</w:t>
        </w:r>
      </w:hyperlink>
      <w:r w:rsidR="006241FC">
        <w:br/>
      </w:r>
      <w:hyperlink r:id="rId107" w:tooltip="Music" w:history="1">
        <w:r w:rsidR="006241FC">
          <w:rPr>
            <w:rStyle w:val="Hyperlink"/>
          </w:rPr>
          <w:t>Music</w:t>
        </w:r>
      </w:hyperlink>
      <w:r w:rsidR="006241FC">
        <w:br/>
      </w:r>
      <w:hyperlink r:id="rId108" w:tooltip="Musical Instruments" w:history="1">
        <w:r w:rsidR="006241FC">
          <w:rPr>
            <w:rStyle w:val="Hyperlink"/>
          </w:rPr>
          <w:t>Musical Instruments</w:t>
        </w:r>
      </w:hyperlink>
      <w:r w:rsidR="006241FC">
        <w:br/>
      </w:r>
      <w:hyperlink r:id="rId109" w:tooltip="Phones" w:history="1">
        <w:r w:rsidR="006241FC">
          <w:rPr>
            <w:rStyle w:val="Hyperlink"/>
          </w:rPr>
          <w:t>Phones</w:t>
        </w:r>
      </w:hyperlink>
      <w:r w:rsidR="006241FC">
        <w:br/>
      </w:r>
      <w:hyperlink r:id="rId110" w:tooltip="Pottery, Glass" w:history="1">
        <w:r w:rsidR="006241FC">
          <w:rPr>
            <w:rStyle w:val="Hyperlink"/>
          </w:rPr>
          <w:t>Pottery, Glass</w:t>
        </w:r>
      </w:hyperlink>
      <w:r w:rsidR="006241FC">
        <w:br/>
      </w:r>
      <w:hyperlink r:id="rId111" w:tooltip="Services" w:history="1">
        <w:r w:rsidR="006241FC">
          <w:rPr>
            <w:rStyle w:val="Hyperlink"/>
          </w:rPr>
          <w:t>Services</w:t>
        </w:r>
      </w:hyperlink>
      <w:r w:rsidR="006241FC">
        <w:br/>
      </w:r>
      <w:hyperlink r:id="rId112" w:tooltip="Sport" w:history="1">
        <w:r w:rsidR="006241FC">
          <w:rPr>
            <w:rStyle w:val="Hyperlink"/>
          </w:rPr>
          <w:t>Sport</w:t>
        </w:r>
      </w:hyperlink>
      <w:r w:rsidR="006241FC">
        <w:br/>
      </w:r>
      <w:hyperlink r:id="rId113" w:tooltip="Stamps" w:history="1">
        <w:r w:rsidR="006241FC">
          <w:rPr>
            <w:rStyle w:val="Hyperlink"/>
          </w:rPr>
          <w:t>Stamps</w:t>
        </w:r>
      </w:hyperlink>
      <w:r w:rsidR="006241FC">
        <w:br/>
      </w:r>
      <w:hyperlink r:id="rId114" w:tooltip="Toys, Hobbies" w:history="1">
        <w:r w:rsidR="006241FC">
          <w:rPr>
            <w:rStyle w:val="Hyperlink"/>
          </w:rPr>
          <w:t>Toys, Hobbies</w:t>
        </w:r>
      </w:hyperlink>
      <w:r w:rsidR="006241FC">
        <w:br/>
      </w:r>
      <w:hyperlink r:id="rId115" w:tooltip="Tickets, Travel" w:history="1">
        <w:r w:rsidR="006241FC">
          <w:rPr>
            <w:rStyle w:val="Hyperlink"/>
          </w:rPr>
          <w:t>Tickets, Travel</w:t>
        </w:r>
      </w:hyperlink>
      <w:r w:rsidR="006241FC">
        <w:br/>
      </w:r>
      <w:hyperlink r:id="rId116" w:tooltip="Video Games" w:history="1">
        <w:r w:rsidR="006241FC">
          <w:rPr>
            <w:rStyle w:val="Hyperlink"/>
          </w:rPr>
          <w:t>Video Games</w:t>
        </w:r>
      </w:hyperlink>
    </w:p>
    <w:p w:rsidR="005843A4" w:rsidRDefault="005843A4" w:rsidP="00CD15A1">
      <w:pPr>
        <w:rPr>
          <w:rFonts w:ascii="Verdana" w:hAnsi="Verdana"/>
          <w:i/>
        </w:rPr>
      </w:pPr>
    </w:p>
    <w:p w:rsidR="005843A4" w:rsidRDefault="005843A4" w:rsidP="00CD15A1">
      <w:pPr>
        <w:rPr>
          <w:rFonts w:ascii="Verdana" w:hAnsi="Verdana"/>
          <w:i/>
        </w:rPr>
      </w:pPr>
      <w:r>
        <w:rPr>
          <w:rFonts w:ascii="Verdana" w:hAnsi="Verdana"/>
          <w:i/>
        </w:rPr>
        <w:br w:type="page"/>
      </w:r>
    </w:p>
    <w:p w:rsidR="006777D1" w:rsidRPr="008F3B9C" w:rsidRDefault="006777D1" w:rsidP="00CD15A1">
      <w:pPr>
        <w:rPr>
          <w:rFonts w:ascii="Verdana" w:hAnsi="Verdana"/>
          <w:b/>
          <w:sz w:val="24"/>
          <w:szCs w:val="24"/>
        </w:rPr>
      </w:pPr>
      <w:bookmarkStart w:id="2" w:name="AppendixB"/>
      <w:bookmarkEnd w:id="2"/>
      <w:r w:rsidRPr="00E15D44">
        <w:rPr>
          <w:rFonts w:ascii="Verdana" w:hAnsi="Verdana"/>
          <w:b/>
          <w:sz w:val="24"/>
          <w:szCs w:val="24"/>
          <w:u w:val="single"/>
        </w:rPr>
        <w:lastRenderedPageBreak/>
        <w:t>Appendix B</w:t>
      </w:r>
      <w:r w:rsidRPr="008F3B9C">
        <w:rPr>
          <w:rFonts w:ascii="Verdana" w:hAnsi="Verdana"/>
          <w:b/>
          <w:sz w:val="24"/>
          <w:szCs w:val="24"/>
        </w:rPr>
        <w:t xml:space="preserve"> –</w:t>
      </w:r>
      <w:r w:rsidR="00E15D44">
        <w:rPr>
          <w:rFonts w:ascii="Verdana" w:hAnsi="Verdana"/>
          <w:b/>
          <w:sz w:val="24"/>
          <w:szCs w:val="24"/>
        </w:rPr>
        <w:t xml:space="preserve">Starting or Reserve Price Information and a </w:t>
      </w:r>
      <w:r w:rsidRPr="008F3B9C">
        <w:rPr>
          <w:rFonts w:ascii="Verdana" w:hAnsi="Verdana"/>
          <w:b/>
          <w:sz w:val="24"/>
          <w:szCs w:val="24"/>
        </w:rPr>
        <w:t>Schedule of Fees (including ‘Second sale category’ and other fees)</w:t>
      </w:r>
    </w:p>
    <w:p w:rsidR="008F3B9C" w:rsidRPr="00091A6F" w:rsidRDefault="008F3B9C" w:rsidP="00CD15A1">
      <w:pPr>
        <w:rPr>
          <w:rFonts w:ascii="Verdana" w:hAnsi="Verdana"/>
        </w:rPr>
      </w:pPr>
    </w:p>
    <w:p w:rsidR="00D35384" w:rsidRPr="00875CB1" w:rsidRDefault="00875CB1" w:rsidP="00D35384">
      <w:pPr>
        <w:pStyle w:val="Heading3"/>
        <w:rPr>
          <w:rFonts w:ascii="Verdana" w:hAnsi="Verdana"/>
          <w:sz w:val="24"/>
          <w:szCs w:val="24"/>
        </w:rPr>
      </w:pPr>
      <w:r>
        <w:rPr>
          <w:rFonts w:ascii="Verdana" w:hAnsi="Verdana"/>
          <w:sz w:val="24"/>
          <w:szCs w:val="24"/>
        </w:rPr>
        <w:t>Basic Fees</w:t>
      </w:r>
    </w:p>
    <w:p w:rsidR="00D35384" w:rsidRPr="00091A6F" w:rsidRDefault="00D35384" w:rsidP="00D35384">
      <w:pPr>
        <w:pStyle w:val="NormalWeb"/>
        <w:spacing w:before="0" w:beforeAutospacing="0"/>
        <w:rPr>
          <w:rFonts w:ascii="Verdana" w:hAnsi="Verdana"/>
          <w:sz w:val="20"/>
          <w:szCs w:val="20"/>
        </w:rPr>
      </w:pPr>
      <w:r w:rsidRPr="00091A6F">
        <w:rPr>
          <w:rFonts w:ascii="Verdana" w:hAnsi="Verdana"/>
          <w:sz w:val="20"/>
          <w:szCs w:val="20"/>
        </w:rPr>
        <w:t xml:space="preserve">When you list an item on eBay, you're charged an </w:t>
      </w:r>
      <w:hyperlink r:id="rId117" w:history="1">
        <w:r w:rsidRPr="00091A6F">
          <w:rPr>
            <w:rStyle w:val="Hyperlink"/>
            <w:rFonts w:ascii="Verdana" w:hAnsi="Verdana"/>
            <w:sz w:val="20"/>
            <w:szCs w:val="20"/>
          </w:rPr>
          <w:t>Insertion Fee</w:t>
        </w:r>
      </w:hyperlink>
      <w:r w:rsidRPr="00091A6F">
        <w:rPr>
          <w:rFonts w:ascii="Verdana" w:hAnsi="Verdana"/>
          <w:sz w:val="20"/>
          <w:szCs w:val="20"/>
        </w:rPr>
        <w:t xml:space="preserve"> according to the table below. </w:t>
      </w:r>
      <w:r w:rsidR="00971FE6" w:rsidRPr="00971FE6">
        <w:rPr>
          <w:rFonts w:ascii="Verdana" w:hAnsi="Verdana"/>
          <w:sz w:val="20"/>
          <w:szCs w:val="20"/>
          <w:u w:val="single"/>
        </w:rPr>
        <w:t>Insertion fees are non-refundable</w:t>
      </w:r>
      <w:r w:rsidR="00971FE6">
        <w:rPr>
          <w:rFonts w:ascii="Verdana" w:hAnsi="Verdana"/>
          <w:sz w:val="20"/>
          <w:szCs w:val="20"/>
        </w:rPr>
        <w:t xml:space="preserve">. </w:t>
      </w:r>
      <w:r w:rsidRPr="00091A6F">
        <w:rPr>
          <w:rFonts w:ascii="Verdana" w:hAnsi="Verdana"/>
          <w:sz w:val="20"/>
          <w:szCs w:val="20"/>
        </w:rPr>
        <w:t xml:space="preserve">If the item sells, you are also charged a </w:t>
      </w:r>
      <w:hyperlink r:id="rId118" w:history="1">
        <w:r w:rsidRPr="00091A6F">
          <w:rPr>
            <w:rStyle w:val="Hyperlink"/>
            <w:rFonts w:ascii="Verdana" w:hAnsi="Verdana"/>
            <w:sz w:val="20"/>
            <w:szCs w:val="20"/>
          </w:rPr>
          <w:t>Final Value Fee</w:t>
        </w:r>
      </w:hyperlink>
      <w:r w:rsidRPr="00091A6F">
        <w:rPr>
          <w:rFonts w:ascii="Verdana" w:hAnsi="Verdana"/>
          <w:sz w:val="20"/>
          <w:szCs w:val="20"/>
        </w:rPr>
        <w:t xml:space="preserve">. The total cost of selling an item is the Insertion Fee plus the Final Value Fee. </w:t>
      </w:r>
    </w:p>
    <w:tbl>
      <w:tblPr>
        <w:tblW w:w="4850" w:type="pct"/>
        <w:tblCellSpacing w:w="0" w:type="dxa"/>
        <w:tblCellMar>
          <w:left w:w="0" w:type="dxa"/>
          <w:right w:w="0" w:type="dxa"/>
        </w:tblCellMar>
        <w:tblLook w:val="0000"/>
      </w:tblPr>
      <w:tblGrid>
        <w:gridCol w:w="4963"/>
        <w:gridCol w:w="15"/>
        <w:gridCol w:w="3328"/>
      </w:tblGrid>
      <w:tr w:rsidR="00D35384" w:rsidRPr="00091A6F">
        <w:trPr>
          <w:tblCellSpacing w:w="0" w:type="dxa"/>
        </w:trPr>
        <w:tc>
          <w:tcPr>
            <w:tcW w:w="0" w:type="auto"/>
            <w:shd w:val="clear" w:color="auto" w:fill="auto"/>
          </w:tcPr>
          <w:tbl>
            <w:tblPr>
              <w:tblW w:w="5000" w:type="pct"/>
              <w:tblCellSpacing w:w="0" w:type="dxa"/>
              <w:tblCellMar>
                <w:top w:w="75" w:type="dxa"/>
                <w:left w:w="75" w:type="dxa"/>
                <w:bottom w:w="75" w:type="dxa"/>
                <w:right w:w="75" w:type="dxa"/>
              </w:tblCellMar>
              <w:tblLook w:val="0000"/>
            </w:tblPr>
            <w:tblGrid>
              <w:gridCol w:w="1922"/>
              <w:gridCol w:w="3041"/>
            </w:tblGrid>
            <w:tr w:rsidR="00D35384" w:rsidRPr="00091A6F">
              <w:trPr>
                <w:tblCellSpacing w:w="0" w:type="dxa"/>
              </w:trPr>
              <w:tc>
                <w:tcPr>
                  <w:tcW w:w="0" w:type="auto"/>
                  <w:gridSpan w:val="2"/>
                  <w:shd w:val="clear" w:color="auto" w:fill="auto"/>
                  <w:vAlign w:val="center"/>
                </w:tcPr>
                <w:p w:rsidR="00D35384" w:rsidRPr="00091A6F" w:rsidRDefault="00D35384">
                  <w:pPr>
                    <w:rPr>
                      <w:rFonts w:ascii="Verdana" w:hAnsi="Verdana"/>
                    </w:rPr>
                  </w:pPr>
                  <w:bookmarkStart w:id="3" w:name="InsertionFee"/>
                  <w:bookmarkEnd w:id="3"/>
                  <w:r w:rsidRPr="00091A6F">
                    <w:rPr>
                      <w:rFonts w:ascii="Verdana" w:hAnsi="Verdana"/>
                    </w:rPr>
                    <w:t>Insertion Fees</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Starting or Reserve Price</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Insertion Fee</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AU$0.01 - AU$0.99</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AU$0.30</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AU$1.00 - AU$19.99</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AU$0.50</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AU$20.00 - AU$49.99</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AU$0.75</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AU$50.00 - AU$99.99</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AU$1.50</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AU$100.00 - AU$399.99</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AU$2.50</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AU$400.00 and up</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AU$3.50</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Cars, Motorcycles, Boats, and Other Vehicles</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AU$5.00</w:t>
                  </w:r>
                  <w:r w:rsidRPr="00091A6F">
                    <w:rPr>
                      <w:rFonts w:ascii="Verdana" w:hAnsi="Verdana"/>
                      <w:sz w:val="20"/>
                      <w:szCs w:val="20"/>
                    </w:rPr>
                    <w:t xml:space="preserve">(fixed) for Auction or Buy It Now formats, AU $19.99 (fixed) for Classified Ads format </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Real Estate</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AU$49.95</w:t>
                  </w:r>
                  <w:r w:rsidRPr="00091A6F">
                    <w:rPr>
                      <w:rFonts w:ascii="Verdana" w:hAnsi="Verdana"/>
                      <w:sz w:val="20"/>
                      <w:szCs w:val="20"/>
                    </w:rPr>
                    <w:t xml:space="preserve"> (fixed)</w:t>
                  </w:r>
                </w:p>
              </w:tc>
            </w:tr>
          </w:tbl>
          <w:p w:rsidR="00D35384" w:rsidRPr="00091A6F" w:rsidRDefault="009269E8">
            <w:pPr>
              <w:rPr>
                <w:rFonts w:ascii="Verdana" w:hAnsi="Verdana"/>
              </w:rPr>
            </w:pPr>
            <w:r>
              <w:rPr>
                <w:rFonts w:ascii="Verdana" w:hAnsi="Verdana"/>
                <w:noProof/>
              </w:rPr>
              <w:drawing>
                <wp:inline distT="0" distB="0" distL="0" distR="0">
                  <wp:extent cx="9525" cy="9525"/>
                  <wp:effectExtent l="0" t="0" r="0" b="0"/>
                  <wp:docPr id="2" name="Picture 2"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
                          <pic:cNvPicPr>
                            <a:picLocks noChangeAspect="1" noChangeArrowheads="1"/>
                          </pic:cNvPicPr>
                        </pic:nvPicPr>
                        <pic:blipFill>
                          <a:blip r:embed="rId119"/>
                          <a:srcRect/>
                          <a:stretch>
                            <a:fillRect/>
                          </a:stretch>
                        </pic:blipFill>
                        <pic:spPr bwMode="auto">
                          <a:xfrm>
                            <a:off x="0" y="0"/>
                            <a:ext cx="9525" cy="9525"/>
                          </a:xfrm>
                          <a:prstGeom prst="rect">
                            <a:avLst/>
                          </a:prstGeom>
                          <a:noFill/>
                          <a:ln w="9525">
                            <a:noFill/>
                            <a:miter lim="800000"/>
                            <a:headEnd/>
                            <a:tailEnd/>
                          </a:ln>
                        </pic:spPr>
                      </pic:pic>
                    </a:graphicData>
                  </a:graphic>
                </wp:inline>
              </w:drawing>
            </w:r>
          </w:p>
          <w:tbl>
            <w:tblPr>
              <w:tblW w:w="5052" w:type="dxa"/>
              <w:tblCellSpacing w:w="0" w:type="dxa"/>
              <w:tblCellMar>
                <w:top w:w="75" w:type="dxa"/>
                <w:left w:w="75" w:type="dxa"/>
                <w:bottom w:w="75" w:type="dxa"/>
                <w:right w:w="75" w:type="dxa"/>
              </w:tblCellMar>
              <w:tblLook w:val="0000"/>
            </w:tblPr>
            <w:tblGrid>
              <w:gridCol w:w="1097"/>
              <w:gridCol w:w="1052"/>
              <w:gridCol w:w="1517"/>
              <w:gridCol w:w="1386"/>
            </w:tblGrid>
            <w:tr w:rsidR="00D35384" w:rsidRPr="00091A6F">
              <w:trPr>
                <w:tblCellSpacing w:w="0" w:type="dxa"/>
              </w:trPr>
              <w:tc>
                <w:tcPr>
                  <w:tcW w:w="0" w:type="auto"/>
                  <w:gridSpan w:val="4"/>
                  <w:shd w:val="clear" w:color="auto" w:fill="auto"/>
                  <w:vAlign w:val="center"/>
                </w:tcPr>
                <w:p w:rsidR="00D35384" w:rsidRPr="00091A6F" w:rsidRDefault="00D35384">
                  <w:pPr>
                    <w:rPr>
                      <w:rFonts w:ascii="Verdana" w:hAnsi="Verdana"/>
                    </w:rPr>
                  </w:pPr>
                  <w:r w:rsidRPr="00091A6F">
                    <w:rPr>
                      <w:rFonts w:ascii="Verdana" w:hAnsi="Verdana"/>
                    </w:rPr>
                    <w:t>Services on eBay</w:t>
                  </w:r>
                </w:p>
              </w:tc>
            </w:tr>
            <w:tr w:rsidR="00F178F6" w:rsidRPr="00091A6F">
              <w:trPr>
                <w:tblCellSpacing w:w="0" w:type="dxa"/>
              </w:trPr>
              <w:tc>
                <w:tcPr>
                  <w:tcW w:w="1049" w:type="dxa"/>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Format</w:t>
                  </w:r>
                </w:p>
              </w:tc>
              <w:tc>
                <w:tcPr>
                  <w:tcW w:w="1007" w:type="dxa"/>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Insertion Fee</w:t>
                  </w:r>
                </w:p>
              </w:tc>
              <w:tc>
                <w:tcPr>
                  <w:tcW w:w="0" w:type="auto"/>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Final Value Fee</w:t>
                  </w:r>
                </w:p>
              </w:tc>
              <w:tc>
                <w:tcPr>
                  <w:tcW w:w="0" w:type="auto"/>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Included Feature</w:t>
                  </w:r>
                </w:p>
              </w:tc>
            </w:tr>
            <w:tr w:rsidR="00F178F6" w:rsidRPr="00091A6F">
              <w:trPr>
                <w:tblCellSpacing w:w="0" w:type="dxa"/>
              </w:trPr>
              <w:tc>
                <w:tcPr>
                  <w:tcW w:w="1049" w:type="dxa"/>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Auction or Buy It Now</w:t>
                  </w:r>
                </w:p>
              </w:tc>
              <w:tc>
                <w:tcPr>
                  <w:tcW w:w="1007" w:type="dxa"/>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$5 flat fee</w:t>
                  </w:r>
                </w:p>
              </w:tc>
              <w:tc>
                <w:tcPr>
                  <w:tcW w:w="0" w:type="auto"/>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$5 flat fee</w:t>
                  </w:r>
                </w:p>
              </w:tc>
              <w:tc>
                <w:tcPr>
                  <w:tcW w:w="0" w:type="auto"/>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Gallery, subtitle, listing designer</w:t>
                  </w:r>
                </w:p>
              </w:tc>
            </w:tr>
            <w:tr w:rsidR="00F178F6" w:rsidRPr="00091A6F">
              <w:trPr>
                <w:tblCellSpacing w:w="0" w:type="dxa"/>
              </w:trPr>
              <w:tc>
                <w:tcPr>
                  <w:tcW w:w="1049" w:type="dxa"/>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Classified Ad</w:t>
                  </w:r>
                </w:p>
              </w:tc>
              <w:tc>
                <w:tcPr>
                  <w:tcW w:w="1007" w:type="dxa"/>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$19.99</w:t>
                  </w:r>
                </w:p>
              </w:tc>
              <w:tc>
                <w:tcPr>
                  <w:tcW w:w="0" w:type="auto"/>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No Final Value Fee for Classified Ads</w:t>
                  </w:r>
                </w:p>
              </w:tc>
              <w:tc>
                <w:tcPr>
                  <w:tcW w:w="0" w:type="auto"/>
                  <w:shd w:val="clear" w:color="auto" w:fill="auto"/>
                </w:tcPr>
                <w:p w:rsidR="00F178F6" w:rsidRPr="00091A6F" w:rsidRDefault="00F178F6">
                  <w:pPr>
                    <w:pStyle w:val="NormalWeb"/>
                    <w:rPr>
                      <w:rFonts w:ascii="Verdana" w:hAnsi="Verdana"/>
                      <w:sz w:val="20"/>
                      <w:szCs w:val="20"/>
                    </w:rPr>
                  </w:pPr>
                  <w:r w:rsidRPr="00091A6F">
                    <w:rPr>
                      <w:rFonts w:ascii="Verdana" w:hAnsi="Verdana"/>
                      <w:sz w:val="20"/>
                      <w:szCs w:val="20"/>
                    </w:rPr>
                    <w:t xml:space="preserve">Gallery, subtitle, listing designer </w:t>
                  </w:r>
                </w:p>
              </w:tc>
            </w:tr>
          </w:tbl>
          <w:p w:rsidR="00D35384" w:rsidRPr="00091A6F" w:rsidRDefault="00D35384">
            <w:pPr>
              <w:rPr>
                <w:rFonts w:ascii="Verdana" w:hAnsi="Verdana"/>
              </w:rPr>
            </w:pPr>
          </w:p>
        </w:tc>
        <w:tc>
          <w:tcPr>
            <w:tcW w:w="0" w:type="auto"/>
            <w:shd w:val="clear" w:color="auto" w:fill="auto"/>
          </w:tcPr>
          <w:p w:rsidR="00D35384" w:rsidRPr="00091A6F" w:rsidRDefault="009269E8">
            <w:pPr>
              <w:rPr>
                <w:rFonts w:ascii="Verdana" w:hAnsi="Verdana"/>
              </w:rPr>
            </w:pPr>
            <w:r>
              <w:rPr>
                <w:rFonts w:ascii="Verdana" w:hAnsi="Verdana"/>
                <w:noProof/>
              </w:rPr>
              <w:drawing>
                <wp:inline distT="0" distB="0" distL="0" distR="0">
                  <wp:extent cx="9525" cy="9525"/>
                  <wp:effectExtent l="0" t="0" r="0" b="0"/>
                  <wp:docPr id="3" name="Picture 3"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
                          <pic:cNvPicPr>
                            <a:picLocks noChangeAspect="1" noChangeArrowheads="1"/>
                          </pic:cNvPicPr>
                        </pic:nvPicPr>
                        <pic:blipFill>
                          <a:blip r:embed="rId11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auto"/>
          </w:tcPr>
          <w:tbl>
            <w:tblPr>
              <w:tblW w:w="5000" w:type="pct"/>
              <w:tblCellSpacing w:w="0" w:type="dxa"/>
              <w:tblCellMar>
                <w:top w:w="75" w:type="dxa"/>
                <w:left w:w="75" w:type="dxa"/>
                <w:bottom w:w="75" w:type="dxa"/>
                <w:right w:w="75" w:type="dxa"/>
              </w:tblCellMar>
              <w:tblLook w:val="0000"/>
            </w:tblPr>
            <w:tblGrid>
              <w:gridCol w:w="1443"/>
              <w:gridCol w:w="1885"/>
            </w:tblGrid>
            <w:tr w:rsidR="00D35384" w:rsidRPr="00091A6F">
              <w:trPr>
                <w:tblCellSpacing w:w="0" w:type="dxa"/>
              </w:trPr>
              <w:tc>
                <w:tcPr>
                  <w:tcW w:w="0" w:type="auto"/>
                  <w:gridSpan w:val="2"/>
                  <w:shd w:val="clear" w:color="auto" w:fill="auto"/>
                  <w:vAlign w:val="center"/>
                </w:tcPr>
                <w:p w:rsidR="00D35384" w:rsidRPr="00091A6F" w:rsidRDefault="00D35384">
                  <w:pPr>
                    <w:rPr>
                      <w:rFonts w:ascii="Verdana" w:hAnsi="Verdana"/>
                    </w:rPr>
                  </w:pPr>
                  <w:r w:rsidRPr="00091A6F">
                    <w:rPr>
                      <w:rFonts w:ascii="Verdana" w:hAnsi="Verdana"/>
                    </w:rPr>
                    <w:t>Final Value Fees</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Closing Price</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Final Value Fee</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Item not sold</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No final value fee</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AU$0.01 - AU$75.00</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5.25%</w:t>
                  </w:r>
                  <w:r w:rsidRPr="00091A6F">
                    <w:rPr>
                      <w:rFonts w:ascii="Verdana" w:hAnsi="Verdana"/>
                      <w:sz w:val="20"/>
                      <w:szCs w:val="20"/>
                    </w:rPr>
                    <w:t xml:space="preserve"> of the closing price</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AU$75.01 - AU$1,000.00</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5.25%</w:t>
                  </w:r>
                  <w:r w:rsidRPr="00091A6F">
                    <w:rPr>
                      <w:rFonts w:ascii="Verdana" w:hAnsi="Verdana"/>
                      <w:sz w:val="20"/>
                      <w:szCs w:val="20"/>
                    </w:rPr>
                    <w:t xml:space="preserve"> of the initial AU$75.00 plus 2.75% of the remaining closing price (AU$75.01 to AU$1,000.00)</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Over AU$1,000.01</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5.25%</w:t>
                  </w:r>
                  <w:r w:rsidRPr="00091A6F">
                    <w:rPr>
                      <w:rFonts w:ascii="Verdana" w:hAnsi="Verdana"/>
                      <w:sz w:val="20"/>
                      <w:szCs w:val="20"/>
                    </w:rPr>
                    <w:t xml:space="preserve"> of the initial AU$75.00 plus </w:t>
                  </w:r>
                  <w:r w:rsidRPr="00091A6F">
                    <w:rPr>
                      <w:rFonts w:ascii="Verdana" w:hAnsi="Verdana"/>
                      <w:b/>
                      <w:bCs/>
                      <w:sz w:val="20"/>
                      <w:szCs w:val="20"/>
                    </w:rPr>
                    <w:t>2.75%</w:t>
                  </w:r>
                  <w:r w:rsidRPr="00091A6F">
                    <w:rPr>
                      <w:rFonts w:ascii="Verdana" w:hAnsi="Verdana"/>
                      <w:sz w:val="20"/>
                      <w:szCs w:val="20"/>
                    </w:rPr>
                    <w:t xml:space="preserve">of the initial (AU$75.01 to AU$1,000.00) plus </w:t>
                  </w:r>
                  <w:r w:rsidRPr="00091A6F">
                    <w:rPr>
                      <w:rFonts w:ascii="Verdana" w:hAnsi="Verdana"/>
                      <w:b/>
                      <w:bCs/>
                      <w:sz w:val="20"/>
                      <w:szCs w:val="20"/>
                    </w:rPr>
                    <w:t>1.50%</w:t>
                  </w:r>
                  <w:r w:rsidRPr="00091A6F">
                    <w:rPr>
                      <w:rFonts w:ascii="Verdana" w:hAnsi="Verdana"/>
                      <w:sz w:val="20"/>
                      <w:szCs w:val="20"/>
                    </w:rPr>
                    <w:t>of the remaining closing price (AU$1,000.01 - closing)</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Motorcycles</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AU$30.00</w:t>
                  </w:r>
                  <w:r w:rsidRPr="00091A6F">
                    <w:rPr>
                      <w:rFonts w:ascii="Verdana" w:hAnsi="Verdana"/>
                      <w:sz w:val="20"/>
                      <w:szCs w:val="20"/>
                    </w:rPr>
                    <w:t>(fixed) for Auction or Buy It Now formats. No final value fee for Classified Ad format unless sold with Best Offer.</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t>Cars, Boats, and Other Vehicles</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AU$40.00</w:t>
                  </w:r>
                  <w:r w:rsidRPr="00091A6F">
                    <w:rPr>
                      <w:rFonts w:ascii="Verdana" w:hAnsi="Verdana"/>
                      <w:sz w:val="20"/>
                      <w:szCs w:val="20"/>
                    </w:rPr>
                    <w:t xml:space="preserve">(fixed) for Auction or Buy It Now formats. No final value fee for Classified Ad </w:t>
                  </w:r>
                  <w:r w:rsidRPr="00091A6F">
                    <w:rPr>
                      <w:rFonts w:ascii="Verdana" w:hAnsi="Verdana"/>
                      <w:sz w:val="20"/>
                      <w:szCs w:val="20"/>
                    </w:rPr>
                    <w:lastRenderedPageBreak/>
                    <w:t>format unless sold with Best Offer.</w:t>
                  </w:r>
                </w:p>
              </w:tc>
            </w:tr>
            <w:tr w:rsidR="00D35384" w:rsidRPr="00091A6F">
              <w:trPr>
                <w:tblCellSpacing w:w="0" w:type="dxa"/>
              </w:trPr>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sz w:val="20"/>
                      <w:szCs w:val="20"/>
                    </w:rPr>
                    <w:lastRenderedPageBreak/>
                    <w:t>Real Estate</w:t>
                  </w:r>
                </w:p>
              </w:tc>
              <w:tc>
                <w:tcPr>
                  <w:tcW w:w="0" w:type="auto"/>
                  <w:shd w:val="clear" w:color="auto" w:fill="auto"/>
                </w:tcPr>
                <w:p w:rsidR="00D35384" w:rsidRPr="00091A6F" w:rsidRDefault="00D35384">
                  <w:pPr>
                    <w:pStyle w:val="NormalWeb"/>
                    <w:rPr>
                      <w:rFonts w:ascii="Verdana" w:hAnsi="Verdana"/>
                      <w:sz w:val="20"/>
                      <w:szCs w:val="20"/>
                    </w:rPr>
                  </w:pPr>
                  <w:r w:rsidRPr="00091A6F">
                    <w:rPr>
                      <w:rFonts w:ascii="Verdana" w:hAnsi="Verdana"/>
                      <w:b/>
                      <w:bCs/>
                      <w:sz w:val="20"/>
                      <w:szCs w:val="20"/>
                    </w:rPr>
                    <w:t>No final value fee</w:t>
                  </w:r>
                </w:p>
              </w:tc>
            </w:tr>
          </w:tbl>
          <w:p w:rsidR="00D35384" w:rsidRPr="00091A6F" w:rsidRDefault="00D35384">
            <w:pPr>
              <w:rPr>
                <w:rFonts w:ascii="Verdana" w:hAnsi="Verdana"/>
              </w:rPr>
            </w:pPr>
          </w:p>
        </w:tc>
      </w:tr>
    </w:tbl>
    <w:p w:rsidR="00A24547" w:rsidRDefault="00A24547" w:rsidP="00D35384">
      <w:pPr>
        <w:pStyle w:val="NormalWeb"/>
        <w:rPr>
          <w:rFonts w:ascii="Verdana" w:hAnsi="Verdana"/>
          <w:b/>
          <w:bCs/>
          <w:sz w:val="20"/>
          <w:szCs w:val="20"/>
        </w:rPr>
      </w:pPr>
      <w:bookmarkStart w:id="4" w:name="reserve"/>
      <w:bookmarkEnd w:id="4"/>
    </w:p>
    <w:p w:rsidR="00D35384" w:rsidRPr="00971FE6" w:rsidRDefault="00D35384" w:rsidP="00971FE6">
      <w:pPr>
        <w:pStyle w:val="NormalWeb"/>
        <w:rPr>
          <w:rFonts w:ascii="Verdana" w:hAnsi="Verdana"/>
          <w:sz w:val="20"/>
          <w:szCs w:val="20"/>
        </w:rPr>
      </w:pPr>
      <w:bookmarkStart w:id="5" w:name="OptionalFeatureFees"/>
      <w:bookmarkEnd w:id="5"/>
      <w:r w:rsidRPr="00091A6F">
        <w:rPr>
          <w:b/>
          <w:bCs/>
        </w:rPr>
        <w:t>Optional Feature Fees</w:t>
      </w:r>
      <w:r w:rsidRPr="00091A6F">
        <w:t xml:space="preserve"> </w:t>
      </w:r>
      <w:r w:rsidRPr="00091A6F">
        <w:br/>
        <w:t>You can add optional features to help increase bids and chances of selling success.</w:t>
      </w:r>
      <w:r w:rsidR="00A24547">
        <w:t xml:space="preserve"> Please contact the Assets Manager if you wish to use any other marketing tools offered by eBay (Listing Upgrades - presentation options; Seller’s Tools).</w:t>
      </w:r>
      <w:r w:rsidR="00971FE6">
        <w:t xml:space="preserve"> Optional feature fees are </w:t>
      </w:r>
      <w:r w:rsidR="00971FE6" w:rsidRPr="00971FE6">
        <w:rPr>
          <w:u w:val="single"/>
        </w:rPr>
        <w:t>non-refundable.</w:t>
      </w:r>
      <w:r>
        <w:rPr>
          <w:b/>
          <w:bCs/>
        </w:rPr>
        <w:t xml:space="preserve"> </w:t>
      </w:r>
    </w:p>
    <w:p w:rsidR="00D35384" w:rsidRDefault="00D35384" w:rsidP="00D35384">
      <w:pPr>
        <w:pStyle w:val="z-BottomofForm"/>
      </w:pPr>
      <w:r>
        <w:t>Bottom of Form</w:t>
      </w:r>
    </w:p>
    <w:p w:rsidR="008F3B9C" w:rsidRPr="008F3B9C" w:rsidRDefault="008F3B9C" w:rsidP="00CD15A1">
      <w:pPr>
        <w:rPr>
          <w:rFonts w:ascii="Verdana" w:hAnsi="Verdana"/>
        </w:rPr>
      </w:pPr>
    </w:p>
    <w:p w:rsidR="004B6080" w:rsidRDefault="004B6080" w:rsidP="00CD15A1">
      <w:pPr>
        <w:rPr>
          <w:rFonts w:ascii="Verdana" w:hAnsi="Verdana"/>
          <w:i/>
        </w:rPr>
      </w:pPr>
    </w:p>
    <w:p w:rsidR="004B6080" w:rsidRPr="00091A6F" w:rsidRDefault="004B6080" w:rsidP="00CD15A1">
      <w:pPr>
        <w:rPr>
          <w:rFonts w:ascii="Verdana" w:hAnsi="Verdana"/>
        </w:rPr>
      </w:pPr>
      <w:r>
        <w:rPr>
          <w:rFonts w:ascii="Verdana" w:hAnsi="Verdana"/>
          <w:i/>
        </w:rPr>
        <w:br w:type="page"/>
      </w:r>
    </w:p>
    <w:p w:rsidR="00413CED" w:rsidRPr="00091A6F" w:rsidRDefault="00413CED" w:rsidP="00CD15A1">
      <w:pPr>
        <w:rPr>
          <w:rFonts w:ascii="Verdana" w:hAnsi="Verdana"/>
          <w:b/>
          <w:sz w:val="24"/>
          <w:szCs w:val="24"/>
        </w:rPr>
      </w:pPr>
      <w:bookmarkStart w:id="6" w:name="AppendixC"/>
      <w:bookmarkEnd w:id="6"/>
      <w:r w:rsidRPr="00091A6F">
        <w:rPr>
          <w:rFonts w:ascii="Verdana" w:hAnsi="Verdana"/>
          <w:b/>
          <w:sz w:val="24"/>
          <w:szCs w:val="24"/>
          <w:u w:val="single"/>
        </w:rPr>
        <w:lastRenderedPageBreak/>
        <w:t>Appendix C</w:t>
      </w:r>
      <w:r w:rsidRPr="00091A6F">
        <w:rPr>
          <w:rFonts w:ascii="Verdana" w:hAnsi="Verdana"/>
          <w:b/>
          <w:sz w:val="24"/>
          <w:szCs w:val="24"/>
        </w:rPr>
        <w:t xml:space="preserve"> –</w:t>
      </w:r>
      <w:r w:rsidR="00A276A7">
        <w:rPr>
          <w:rFonts w:ascii="Verdana" w:hAnsi="Verdana"/>
          <w:b/>
          <w:sz w:val="24"/>
          <w:szCs w:val="24"/>
        </w:rPr>
        <w:t>P</w:t>
      </w:r>
      <w:r w:rsidRPr="00091A6F">
        <w:rPr>
          <w:rFonts w:ascii="Verdana" w:hAnsi="Verdana"/>
          <w:b/>
          <w:sz w:val="24"/>
          <w:szCs w:val="24"/>
        </w:rPr>
        <w:t>hoto</w:t>
      </w:r>
      <w:r w:rsidR="00A276A7">
        <w:rPr>
          <w:rFonts w:ascii="Verdana" w:hAnsi="Verdana"/>
          <w:b/>
          <w:sz w:val="24"/>
          <w:szCs w:val="24"/>
        </w:rPr>
        <w:t>s</w:t>
      </w:r>
      <w:r w:rsidRPr="00091A6F">
        <w:rPr>
          <w:rFonts w:ascii="Verdana" w:hAnsi="Verdana"/>
          <w:b/>
          <w:sz w:val="24"/>
          <w:szCs w:val="24"/>
        </w:rPr>
        <w:t xml:space="preserve"> and ‘Picture Gallery’</w:t>
      </w:r>
    </w:p>
    <w:p w:rsidR="00EC261F" w:rsidRDefault="00EC261F" w:rsidP="00CD15A1">
      <w:pPr>
        <w:rPr>
          <w:rFonts w:ascii="Verdana" w:hAnsi="Verdana"/>
        </w:rPr>
      </w:pPr>
    </w:p>
    <w:p w:rsidR="00A276A7" w:rsidRDefault="00A276A7" w:rsidP="00CD15A1">
      <w:pPr>
        <w:rPr>
          <w:rFonts w:ascii="Verdana" w:hAnsi="Verdana"/>
        </w:rPr>
      </w:pPr>
    </w:p>
    <w:p w:rsidR="00A276A7" w:rsidRPr="00A276A7" w:rsidRDefault="00A276A7" w:rsidP="00CD15A1">
      <w:pPr>
        <w:rPr>
          <w:rFonts w:ascii="Verdana" w:hAnsi="Verdana"/>
          <w:b/>
          <w:sz w:val="24"/>
          <w:szCs w:val="24"/>
        </w:rPr>
      </w:pPr>
      <w:r>
        <w:rPr>
          <w:rFonts w:ascii="Verdana" w:hAnsi="Verdana"/>
          <w:b/>
          <w:sz w:val="24"/>
          <w:szCs w:val="24"/>
        </w:rPr>
        <w:t>Photos</w:t>
      </w:r>
    </w:p>
    <w:p w:rsidR="00E44ABB" w:rsidRDefault="0043709C" w:rsidP="00794696">
      <w:pPr>
        <w:tabs>
          <w:tab w:val="left" w:pos="4253"/>
        </w:tabs>
        <w:rPr>
          <w:rFonts w:ascii="Verdana" w:hAnsi="Verdana"/>
        </w:rPr>
      </w:pPr>
      <w:r>
        <w:rPr>
          <w:rFonts w:ascii="Verdana" w:hAnsi="Verdana"/>
        </w:rPr>
        <w:t>A photo of the asset is to be taken and</w:t>
      </w:r>
      <w:r w:rsidR="00E44ABB">
        <w:rPr>
          <w:rFonts w:ascii="Verdana" w:hAnsi="Verdana"/>
        </w:rPr>
        <w:t xml:space="preserve"> included in the</w:t>
      </w:r>
      <w:r w:rsidR="00A276A7">
        <w:rPr>
          <w:rFonts w:ascii="Verdana" w:hAnsi="Verdana"/>
        </w:rPr>
        <w:t xml:space="preserve"> advertisement</w:t>
      </w:r>
      <w:r w:rsidR="00E44ABB">
        <w:rPr>
          <w:rFonts w:ascii="Verdana" w:hAnsi="Verdana"/>
        </w:rPr>
        <w:t>.</w:t>
      </w:r>
      <w:r w:rsidR="0066376E">
        <w:rPr>
          <w:rFonts w:ascii="Verdana" w:hAnsi="Verdana"/>
        </w:rPr>
        <w:t xml:space="preserve"> </w:t>
      </w:r>
      <w:r w:rsidR="00E44ABB">
        <w:rPr>
          <w:rFonts w:ascii="Verdana" w:hAnsi="Verdana"/>
        </w:rPr>
        <w:t>P</w:t>
      </w:r>
      <w:r w:rsidR="00091A6F">
        <w:rPr>
          <w:rFonts w:ascii="Verdana" w:hAnsi="Verdana"/>
        </w:rPr>
        <w:t xml:space="preserve">lease email </w:t>
      </w:r>
      <w:r w:rsidR="0066376E">
        <w:rPr>
          <w:rFonts w:ascii="Verdana" w:hAnsi="Verdana"/>
        </w:rPr>
        <w:t>the</w:t>
      </w:r>
      <w:r w:rsidR="00091A6F">
        <w:rPr>
          <w:rFonts w:ascii="Verdana" w:hAnsi="Verdana"/>
        </w:rPr>
        <w:t xml:space="preserve"> photo to the Asset</w:t>
      </w:r>
      <w:r w:rsidR="00E44ABB">
        <w:rPr>
          <w:rFonts w:ascii="Verdana" w:hAnsi="Verdana"/>
        </w:rPr>
        <w:t xml:space="preserve">s Manager: </w:t>
      </w:r>
      <w:hyperlink r:id="rId120" w:history="1">
        <w:r w:rsidR="00794696" w:rsidRPr="00CB3C03">
          <w:rPr>
            <w:rStyle w:val="Hyperlink"/>
            <w:rFonts w:ascii="Verdana" w:hAnsi="Verdana"/>
          </w:rPr>
          <w:t>assets@csu.edu.au</w:t>
        </w:r>
      </w:hyperlink>
      <w:r w:rsidR="00794696">
        <w:rPr>
          <w:rFonts w:ascii="Verdana" w:hAnsi="Verdana"/>
        </w:rPr>
        <w:t xml:space="preserve"> </w:t>
      </w:r>
    </w:p>
    <w:p w:rsidR="0066376E" w:rsidRDefault="00E44ABB" w:rsidP="00CD15A1">
      <w:pPr>
        <w:rPr>
          <w:rFonts w:ascii="Verdana" w:hAnsi="Verdana"/>
        </w:rPr>
      </w:pPr>
      <w:r>
        <w:rPr>
          <w:rFonts w:ascii="Verdana" w:hAnsi="Verdana"/>
        </w:rPr>
        <w:t xml:space="preserve">If the equipment is located on the Wagga or </w:t>
      </w:r>
      <w:smartTag w:uri="urn:schemas-microsoft-com:office:smarttags" w:element="City">
        <w:smartTag w:uri="urn:schemas-microsoft-com:office:smarttags" w:element="place">
          <w:r>
            <w:rPr>
              <w:rFonts w:ascii="Verdana" w:hAnsi="Verdana"/>
            </w:rPr>
            <w:t>Bathurst</w:t>
          </w:r>
        </w:smartTag>
      </w:smartTag>
      <w:r>
        <w:rPr>
          <w:rFonts w:ascii="Verdana" w:hAnsi="Verdana"/>
        </w:rPr>
        <w:t xml:space="preserve"> campus, a photo of the equipment can be arranged by contacting the Assets Manager.</w:t>
      </w:r>
    </w:p>
    <w:p w:rsidR="00A57C1B" w:rsidRDefault="00A57C1B" w:rsidP="00CD15A1">
      <w:pPr>
        <w:rPr>
          <w:rFonts w:ascii="Verdana" w:hAnsi="Verdana"/>
        </w:rPr>
      </w:pPr>
    </w:p>
    <w:p w:rsidR="00A57C1B" w:rsidRDefault="00A57C1B" w:rsidP="00CD15A1">
      <w:pPr>
        <w:rPr>
          <w:rFonts w:ascii="Verdana" w:hAnsi="Verdana"/>
        </w:rPr>
      </w:pPr>
      <w:r>
        <w:rPr>
          <w:rFonts w:ascii="Verdana" w:hAnsi="Verdana"/>
        </w:rPr>
        <w:t>First photo is free. Each additional picture is AUD$0.25.</w:t>
      </w:r>
    </w:p>
    <w:p w:rsidR="00A57C1B" w:rsidRDefault="00A57C1B" w:rsidP="00CD15A1">
      <w:pPr>
        <w:rPr>
          <w:rFonts w:ascii="Verdana" w:hAnsi="Verdana"/>
        </w:rPr>
      </w:pPr>
      <w:r>
        <w:rPr>
          <w:rFonts w:ascii="Verdana" w:hAnsi="Verdana"/>
        </w:rPr>
        <w:t>It is recommended that photos are to be 1000 to 1600 pixels.</w:t>
      </w:r>
    </w:p>
    <w:p w:rsidR="00A276A7" w:rsidRDefault="00A276A7" w:rsidP="00CD15A1">
      <w:pPr>
        <w:rPr>
          <w:rFonts w:ascii="Verdana" w:hAnsi="Verdana"/>
        </w:rPr>
      </w:pPr>
    </w:p>
    <w:p w:rsidR="008A71CC" w:rsidRDefault="008A71CC" w:rsidP="00CD15A1">
      <w:pPr>
        <w:rPr>
          <w:rFonts w:ascii="Verdana" w:hAnsi="Verdana"/>
        </w:rPr>
      </w:pPr>
    </w:p>
    <w:p w:rsidR="0066376E" w:rsidRDefault="00A276A7" w:rsidP="00CD15A1">
      <w:pPr>
        <w:rPr>
          <w:rFonts w:ascii="Verdana" w:hAnsi="Verdana"/>
          <w:b/>
          <w:sz w:val="24"/>
          <w:szCs w:val="24"/>
        </w:rPr>
      </w:pPr>
      <w:r>
        <w:rPr>
          <w:rFonts w:ascii="Verdana" w:hAnsi="Verdana"/>
          <w:b/>
          <w:sz w:val="24"/>
          <w:szCs w:val="24"/>
        </w:rPr>
        <w:t>Picture Gallery</w:t>
      </w:r>
    </w:p>
    <w:p w:rsidR="00936B05" w:rsidRPr="00936B05" w:rsidRDefault="00936B05" w:rsidP="00936B05">
      <w:pPr>
        <w:pStyle w:val="NormalWeb"/>
        <w:rPr>
          <w:rFonts w:ascii="Verdana" w:hAnsi="Verdana"/>
          <w:sz w:val="20"/>
          <w:szCs w:val="20"/>
        </w:rPr>
      </w:pPr>
      <w:r w:rsidRPr="00936B05">
        <w:rPr>
          <w:rFonts w:ascii="Verdana" w:hAnsi="Verdana"/>
          <w:b/>
          <w:bCs/>
          <w:sz w:val="20"/>
          <w:szCs w:val="20"/>
        </w:rPr>
        <w:t xml:space="preserve">What is </w:t>
      </w:r>
      <w:r w:rsidR="004B06C1">
        <w:rPr>
          <w:rFonts w:ascii="Verdana" w:hAnsi="Verdana"/>
          <w:b/>
          <w:bCs/>
          <w:sz w:val="20"/>
          <w:szCs w:val="20"/>
        </w:rPr>
        <w:t>it?</w:t>
      </w:r>
    </w:p>
    <w:p w:rsidR="008A71CC" w:rsidRPr="008A71CC" w:rsidRDefault="00936B05" w:rsidP="008A71CC">
      <w:pPr>
        <w:pStyle w:val="NormalWeb"/>
        <w:rPr>
          <w:rFonts w:ascii="Verdana" w:hAnsi="Verdana"/>
          <w:sz w:val="20"/>
          <w:szCs w:val="20"/>
        </w:rPr>
      </w:pPr>
      <w:r w:rsidRPr="00936B05">
        <w:rPr>
          <w:rFonts w:ascii="Verdana" w:hAnsi="Verdana"/>
          <w:sz w:val="20"/>
          <w:szCs w:val="20"/>
        </w:rPr>
        <w:t>Gallery photos appear directly in browse and search results</w:t>
      </w:r>
      <w:r>
        <w:rPr>
          <w:rFonts w:ascii="Verdana" w:hAnsi="Verdana"/>
          <w:sz w:val="20"/>
          <w:szCs w:val="20"/>
        </w:rPr>
        <w:t xml:space="preserve"> on eBay</w:t>
      </w:r>
      <w:r w:rsidRPr="00936B05">
        <w:rPr>
          <w:rFonts w:ascii="Verdana" w:hAnsi="Verdana"/>
          <w:sz w:val="20"/>
          <w:szCs w:val="20"/>
        </w:rPr>
        <w:t>. Gallery items stand out in the list and let buyers see what's being offered without another click.</w:t>
      </w:r>
    </w:p>
    <w:p w:rsidR="008A71CC" w:rsidRPr="008A71CC" w:rsidRDefault="008A71CC" w:rsidP="008A71CC">
      <w:pPr>
        <w:pStyle w:val="NormalWeb"/>
        <w:rPr>
          <w:rFonts w:ascii="Verdana" w:hAnsi="Verdana"/>
          <w:sz w:val="20"/>
          <w:szCs w:val="20"/>
        </w:rPr>
      </w:pPr>
      <w:r w:rsidRPr="008A71CC">
        <w:rPr>
          <w:rFonts w:ascii="Verdana" w:hAnsi="Verdana"/>
          <w:sz w:val="20"/>
          <w:szCs w:val="20"/>
        </w:rPr>
        <w:t xml:space="preserve">When </w:t>
      </w:r>
      <w:r w:rsidR="00D94C4B">
        <w:rPr>
          <w:rFonts w:ascii="Verdana" w:hAnsi="Verdana"/>
          <w:sz w:val="20"/>
          <w:szCs w:val="20"/>
        </w:rPr>
        <w:t>buyers use</w:t>
      </w:r>
      <w:r w:rsidR="004B06C1">
        <w:rPr>
          <w:rFonts w:ascii="Verdana" w:hAnsi="Verdana"/>
          <w:sz w:val="20"/>
          <w:szCs w:val="20"/>
        </w:rPr>
        <w:t xml:space="preserve"> eBay's </w:t>
      </w:r>
      <w:r w:rsidRPr="004B06C1">
        <w:rPr>
          <w:rFonts w:ascii="Verdana" w:hAnsi="Verdana"/>
          <w:sz w:val="20"/>
          <w:szCs w:val="20"/>
          <w:u w:val="single"/>
        </w:rPr>
        <w:t>Picture Gallery</w:t>
      </w:r>
      <w:r w:rsidRPr="008A71CC">
        <w:rPr>
          <w:rFonts w:ascii="Verdana" w:hAnsi="Verdana"/>
          <w:sz w:val="20"/>
          <w:szCs w:val="20"/>
        </w:rPr>
        <w:t xml:space="preserve"> to browse, only those listings with a gallery view will appear. In this case all gallery listings use a larger thumbnail image for easy comparison.</w:t>
      </w:r>
    </w:p>
    <w:p w:rsidR="00936B05" w:rsidRPr="00936B05" w:rsidRDefault="00936B05" w:rsidP="00936B05">
      <w:pPr>
        <w:pStyle w:val="NormalWeb"/>
        <w:rPr>
          <w:rFonts w:ascii="Verdana" w:hAnsi="Verdana"/>
          <w:sz w:val="20"/>
          <w:szCs w:val="20"/>
        </w:rPr>
      </w:pPr>
      <w:r w:rsidRPr="00936B05">
        <w:rPr>
          <w:rFonts w:ascii="Verdana" w:hAnsi="Verdana"/>
          <w:b/>
          <w:bCs/>
          <w:sz w:val="20"/>
          <w:szCs w:val="20"/>
        </w:rPr>
        <w:t>How much is Gallery?</w:t>
      </w:r>
    </w:p>
    <w:p w:rsidR="00936B05" w:rsidRDefault="00936B05" w:rsidP="00936B05">
      <w:pPr>
        <w:pStyle w:val="NormalWeb"/>
      </w:pPr>
      <w:r w:rsidRPr="00936B05">
        <w:rPr>
          <w:rFonts w:ascii="Verdana" w:hAnsi="Verdana"/>
          <w:sz w:val="20"/>
          <w:szCs w:val="20"/>
        </w:rPr>
        <w:t>Gallery costs an additional $0.59 per listing</w:t>
      </w:r>
      <w:r>
        <w:t xml:space="preserve">. </w:t>
      </w:r>
    </w:p>
    <w:p w:rsidR="00936B05" w:rsidRDefault="00936B05" w:rsidP="00CD15A1">
      <w:pPr>
        <w:rPr>
          <w:rFonts w:ascii="Verdana" w:hAnsi="Verdana"/>
        </w:rPr>
      </w:pPr>
      <w:r>
        <w:rPr>
          <w:rFonts w:ascii="Verdana" w:hAnsi="Verdana"/>
        </w:rPr>
        <w:t>Please contact the Assets Manager if you wish to utilise the ‘Gallery Plus’ feature on e</w:t>
      </w:r>
      <w:r w:rsidR="00A57C1B">
        <w:rPr>
          <w:rFonts w:ascii="Verdana" w:hAnsi="Verdana"/>
        </w:rPr>
        <w:t>Bay (additional cost of $14.95), or the ‘Picture Pack’ ($1.50 for up to 6 photos or $2.00 for 7 to 12 photos), or ‘Supersize’ ($1.25 to display extra-large photos).</w:t>
      </w:r>
    </w:p>
    <w:p w:rsidR="00A276A7" w:rsidRPr="00A276A7" w:rsidRDefault="00A276A7" w:rsidP="00CD15A1">
      <w:pPr>
        <w:rPr>
          <w:rFonts w:ascii="Verdana" w:hAnsi="Verdana"/>
        </w:rPr>
      </w:pPr>
    </w:p>
    <w:sectPr w:rsidR="00A276A7" w:rsidRPr="00A276A7" w:rsidSect="00A03119">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6C4" w:rsidRDefault="003A46C4">
      <w:r>
        <w:separator/>
      </w:r>
    </w:p>
  </w:endnote>
  <w:endnote w:type="continuationSeparator" w:id="0">
    <w:p w:rsidR="003A46C4" w:rsidRDefault="003A46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C4" w:rsidRDefault="003A46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C4" w:rsidRDefault="003A46C4" w:rsidP="00B91543">
    <w:pPr>
      <w:pStyle w:val="Footer"/>
      <w:jc w:val="center"/>
    </w:pPr>
    <w:r>
      <w:rPr>
        <w:rStyle w:val="PageNumber"/>
      </w:rPr>
      <w:t xml:space="preserve">Page </w:t>
    </w:r>
    <w:r w:rsidR="00E32924">
      <w:rPr>
        <w:rStyle w:val="PageNumber"/>
      </w:rPr>
      <w:fldChar w:fldCharType="begin"/>
    </w:r>
    <w:r>
      <w:rPr>
        <w:rStyle w:val="PageNumber"/>
      </w:rPr>
      <w:instrText xml:space="preserve"> PAGE </w:instrText>
    </w:r>
    <w:r w:rsidR="00E32924">
      <w:rPr>
        <w:rStyle w:val="PageNumber"/>
      </w:rPr>
      <w:fldChar w:fldCharType="separate"/>
    </w:r>
    <w:r w:rsidR="00794696">
      <w:rPr>
        <w:rStyle w:val="PageNumber"/>
        <w:noProof/>
      </w:rPr>
      <w:t>9</w:t>
    </w:r>
    <w:r w:rsidR="00E32924">
      <w:rPr>
        <w:rStyle w:val="PageNumber"/>
      </w:rPr>
      <w:fldChar w:fldCharType="end"/>
    </w:r>
    <w:r>
      <w:rPr>
        <w:rStyle w:val="PageNumber"/>
      </w:rPr>
      <w:t xml:space="preserve"> of </w:t>
    </w:r>
    <w:r w:rsidR="00E32924">
      <w:rPr>
        <w:rStyle w:val="PageNumber"/>
      </w:rPr>
      <w:fldChar w:fldCharType="begin"/>
    </w:r>
    <w:r>
      <w:rPr>
        <w:rStyle w:val="PageNumber"/>
      </w:rPr>
      <w:instrText xml:space="preserve"> NUMPAGES </w:instrText>
    </w:r>
    <w:r w:rsidR="00E32924">
      <w:rPr>
        <w:rStyle w:val="PageNumber"/>
      </w:rPr>
      <w:fldChar w:fldCharType="separate"/>
    </w:r>
    <w:r w:rsidR="00794696">
      <w:rPr>
        <w:rStyle w:val="PageNumber"/>
        <w:noProof/>
      </w:rPr>
      <w:t>9</w:t>
    </w:r>
    <w:r w:rsidR="00E32924">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C4" w:rsidRDefault="003A46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6C4" w:rsidRDefault="003A46C4">
      <w:r>
        <w:separator/>
      </w:r>
    </w:p>
  </w:footnote>
  <w:footnote w:type="continuationSeparator" w:id="0">
    <w:p w:rsidR="003A46C4" w:rsidRDefault="003A4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C4" w:rsidRDefault="003A46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C4" w:rsidRPr="00FE7F95" w:rsidRDefault="003A46C4">
    <w:pPr>
      <w:pStyle w:val="Header"/>
      <w:rPr>
        <w:sz w:val="14"/>
        <w:szCs w:val="14"/>
      </w:rPr>
    </w:pPr>
    <w:r w:rsidRPr="00FE7F95">
      <w:rPr>
        <w:sz w:val="14"/>
        <w:szCs w:val="14"/>
      </w:rPr>
      <w:ptab w:relativeTo="margin" w:alignment="center" w:leader="none"/>
    </w:r>
    <w:r w:rsidRPr="00FE7F95">
      <w:rPr>
        <w:sz w:val="14"/>
        <w:szCs w:val="14"/>
      </w:rPr>
      <w:ptab w:relativeTo="margin" w:alignment="right" w:leader="none"/>
    </w:r>
    <w:r w:rsidRPr="00FE7F95">
      <w:rPr>
        <w:sz w:val="14"/>
        <w:szCs w:val="14"/>
      </w:rPr>
      <w:t>FORM FD24.0309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C4" w:rsidRDefault="003A46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0D0"/>
    <w:multiLevelType w:val="multilevel"/>
    <w:tmpl w:val="FD94D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087302"/>
    <w:multiLevelType w:val="multilevel"/>
    <w:tmpl w:val="B1CE9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33373A"/>
    <w:multiLevelType w:val="multilevel"/>
    <w:tmpl w:val="C3CA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FB0FB2"/>
    <w:multiLevelType w:val="multilevel"/>
    <w:tmpl w:val="8628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7F67AD"/>
    <w:multiLevelType w:val="multilevel"/>
    <w:tmpl w:val="6756C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F7A3B"/>
    <w:rsid w:val="000258C3"/>
    <w:rsid w:val="00036A0A"/>
    <w:rsid w:val="000479F6"/>
    <w:rsid w:val="000609E3"/>
    <w:rsid w:val="000731B4"/>
    <w:rsid w:val="00091A6F"/>
    <w:rsid w:val="000C6CA1"/>
    <w:rsid w:val="000D6CBE"/>
    <w:rsid w:val="000F34F9"/>
    <w:rsid w:val="00104C02"/>
    <w:rsid w:val="0011519D"/>
    <w:rsid w:val="00125D19"/>
    <w:rsid w:val="00137A33"/>
    <w:rsid w:val="0017292E"/>
    <w:rsid w:val="001A038E"/>
    <w:rsid w:val="001A4BD1"/>
    <w:rsid w:val="001C4B71"/>
    <w:rsid w:val="0021647F"/>
    <w:rsid w:val="00221AD8"/>
    <w:rsid w:val="002258B3"/>
    <w:rsid w:val="00270F5A"/>
    <w:rsid w:val="00277EE3"/>
    <w:rsid w:val="002A2F69"/>
    <w:rsid w:val="002B1B1D"/>
    <w:rsid w:val="002B3730"/>
    <w:rsid w:val="002C5F6E"/>
    <w:rsid w:val="002C7E36"/>
    <w:rsid w:val="003214FC"/>
    <w:rsid w:val="00356DB6"/>
    <w:rsid w:val="00364265"/>
    <w:rsid w:val="003721EE"/>
    <w:rsid w:val="0039437F"/>
    <w:rsid w:val="003957BB"/>
    <w:rsid w:val="003A46C4"/>
    <w:rsid w:val="003D5071"/>
    <w:rsid w:val="00413CED"/>
    <w:rsid w:val="0043709C"/>
    <w:rsid w:val="004555DF"/>
    <w:rsid w:val="004742A5"/>
    <w:rsid w:val="004833F2"/>
    <w:rsid w:val="004A3402"/>
    <w:rsid w:val="004B06C1"/>
    <w:rsid w:val="004B2B1F"/>
    <w:rsid w:val="004B6080"/>
    <w:rsid w:val="004C10C8"/>
    <w:rsid w:val="004E04D8"/>
    <w:rsid w:val="004E3F66"/>
    <w:rsid w:val="004F321C"/>
    <w:rsid w:val="00514E33"/>
    <w:rsid w:val="00556E3C"/>
    <w:rsid w:val="005748FA"/>
    <w:rsid w:val="005752C7"/>
    <w:rsid w:val="005843A4"/>
    <w:rsid w:val="005A0E25"/>
    <w:rsid w:val="005A3F86"/>
    <w:rsid w:val="005F60FC"/>
    <w:rsid w:val="006024F9"/>
    <w:rsid w:val="00611A3C"/>
    <w:rsid w:val="006241FC"/>
    <w:rsid w:val="00633400"/>
    <w:rsid w:val="00637989"/>
    <w:rsid w:val="0066290A"/>
    <w:rsid w:val="0066376E"/>
    <w:rsid w:val="006777D1"/>
    <w:rsid w:val="006816F7"/>
    <w:rsid w:val="00692B7A"/>
    <w:rsid w:val="006A1236"/>
    <w:rsid w:val="00794696"/>
    <w:rsid w:val="007A2D14"/>
    <w:rsid w:val="007C28C2"/>
    <w:rsid w:val="007C547B"/>
    <w:rsid w:val="007E1E10"/>
    <w:rsid w:val="007E37EC"/>
    <w:rsid w:val="008016B0"/>
    <w:rsid w:val="0081045C"/>
    <w:rsid w:val="00816C81"/>
    <w:rsid w:val="00827075"/>
    <w:rsid w:val="00854E7B"/>
    <w:rsid w:val="00861B60"/>
    <w:rsid w:val="00867DC6"/>
    <w:rsid w:val="00875CB1"/>
    <w:rsid w:val="00884F6C"/>
    <w:rsid w:val="00890440"/>
    <w:rsid w:val="008A16B6"/>
    <w:rsid w:val="008A2089"/>
    <w:rsid w:val="008A71CC"/>
    <w:rsid w:val="008C7ACB"/>
    <w:rsid w:val="008D680F"/>
    <w:rsid w:val="008F3B9C"/>
    <w:rsid w:val="008F5F5A"/>
    <w:rsid w:val="00921F73"/>
    <w:rsid w:val="0092227A"/>
    <w:rsid w:val="009269E8"/>
    <w:rsid w:val="00936B05"/>
    <w:rsid w:val="00967F10"/>
    <w:rsid w:val="00971FE6"/>
    <w:rsid w:val="00984C71"/>
    <w:rsid w:val="009946F4"/>
    <w:rsid w:val="009A1E97"/>
    <w:rsid w:val="009B31C7"/>
    <w:rsid w:val="009B3D30"/>
    <w:rsid w:val="009E5972"/>
    <w:rsid w:val="00A03119"/>
    <w:rsid w:val="00A14086"/>
    <w:rsid w:val="00A24547"/>
    <w:rsid w:val="00A276A7"/>
    <w:rsid w:val="00A57C1B"/>
    <w:rsid w:val="00A71BDF"/>
    <w:rsid w:val="00A76184"/>
    <w:rsid w:val="00AD6E31"/>
    <w:rsid w:val="00AF7A3B"/>
    <w:rsid w:val="00B91543"/>
    <w:rsid w:val="00B94289"/>
    <w:rsid w:val="00C11072"/>
    <w:rsid w:val="00C17565"/>
    <w:rsid w:val="00C46B8F"/>
    <w:rsid w:val="00C53DFC"/>
    <w:rsid w:val="00CA3AFA"/>
    <w:rsid w:val="00CC0A2B"/>
    <w:rsid w:val="00CC51E3"/>
    <w:rsid w:val="00CD15A1"/>
    <w:rsid w:val="00CD4005"/>
    <w:rsid w:val="00CD675A"/>
    <w:rsid w:val="00CF114E"/>
    <w:rsid w:val="00D35384"/>
    <w:rsid w:val="00D93F45"/>
    <w:rsid w:val="00D9447B"/>
    <w:rsid w:val="00D94C4B"/>
    <w:rsid w:val="00DA7360"/>
    <w:rsid w:val="00DB40BE"/>
    <w:rsid w:val="00DD02D0"/>
    <w:rsid w:val="00DF2581"/>
    <w:rsid w:val="00E15D44"/>
    <w:rsid w:val="00E32924"/>
    <w:rsid w:val="00E37636"/>
    <w:rsid w:val="00E44ABB"/>
    <w:rsid w:val="00E504FC"/>
    <w:rsid w:val="00E54C0E"/>
    <w:rsid w:val="00E65903"/>
    <w:rsid w:val="00E86F57"/>
    <w:rsid w:val="00E9397C"/>
    <w:rsid w:val="00EA0D60"/>
    <w:rsid w:val="00EA6657"/>
    <w:rsid w:val="00EB04BA"/>
    <w:rsid w:val="00EB2ABB"/>
    <w:rsid w:val="00EC261F"/>
    <w:rsid w:val="00EF37AC"/>
    <w:rsid w:val="00EF61C6"/>
    <w:rsid w:val="00F02157"/>
    <w:rsid w:val="00F0548E"/>
    <w:rsid w:val="00F178F6"/>
    <w:rsid w:val="00F30690"/>
    <w:rsid w:val="00F47D26"/>
    <w:rsid w:val="00F862DE"/>
    <w:rsid w:val="00F9302F"/>
    <w:rsid w:val="00FB7E4D"/>
    <w:rsid w:val="00FC7CA9"/>
    <w:rsid w:val="00FE7F95"/>
    <w:rsid w:val="00FF230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119"/>
  </w:style>
  <w:style w:type="paragraph" w:styleId="Heading3">
    <w:name w:val="heading 3"/>
    <w:basedOn w:val="Normal"/>
    <w:qFormat/>
    <w:rsid w:val="00D35384"/>
    <w:pPr>
      <w:spacing w:before="100" w:beforeAutospacing="1" w:after="100" w:afterAutospacing="1"/>
      <w:outlineLvl w:val="2"/>
    </w:pPr>
    <w:rPr>
      <w:b/>
      <w:bCs/>
      <w:sz w:val="27"/>
      <w:szCs w:val="27"/>
    </w:rPr>
  </w:style>
  <w:style w:type="paragraph" w:styleId="Heading4">
    <w:name w:val="heading 4"/>
    <w:basedOn w:val="Normal"/>
    <w:next w:val="Normal"/>
    <w:qFormat/>
    <w:rsid w:val="00556E3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15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91543"/>
    <w:pPr>
      <w:tabs>
        <w:tab w:val="center" w:pos="4153"/>
        <w:tab w:val="right" w:pos="8306"/>
      </w:tabs>
    </w:pPr>
  </w:style>
  <w:style w:type="paragraph" w:styleId="Footer">
    <w:name w:val="footer"/>
    <w:basedOn w:val="Normal"/>
    <w:rsid w:val="00B91543"/>
    <w:pPr>
      <w:tabs>
        <w:tab w:val="center" w:pos="4153"/>
        <w:tab w:val="right" w:pos="8306"/>
      </w:tabs>
    </w:pPr>
  </w:style>
  <w:style w:type="character" w:styleId="PageNumber">
    <w:name w:val="page number"/>
    <w:basedOn w:val="DefaultParagraphFont"/>
    <w:rsid w:val="00B91543"/>
  </w:style>
  <w:style w:type="paragraph" w:styleId="BalloonText">
    <w:name w:val="Balloon Text"/>
    <w:basedOn w:val="Normal"/>
    <w:semiHidden/>
    <w:rsid w:val="007E37EC"/>
    <w:rPr>
      <w:rFonts w:ascii="Tahoma" w:hAnsi="Tahoma" w:cs="Tahoma"/>
      <w:sz w:val="16"/>
      <w:szCs w:val="16"/>
    </w:rPr>
  </w:style>
  <w:style w:type="character" w:styleId="Hyperlink">
    <w:name w:val="Hyperlink"/>
    <w:basedOn w:val="DefaultParagraphFont"/>
    <w:rsid w:val="00827075"/>
    <w:rPr>
      <w:color w:val="0000FF"/>
      <w:u w:val="single"/>
    </w:rPr>
  </w:style>
  <w:style w:type="character" w:styleId="FollowedHyperlink">
    <w:name w:val="FollowedHyperlink"/>
    <w:basedOn w:val="DefaultParagraphFont"/>
    <w:rsid w:val="00827075"/>
    <w:rPr>
      <w:color w:val="800080"/>
      <w:u w:val="single"/>
    </w:rPr>
  </w:style>
  <w:style w:type="paragraph" w:styleId="z-TopofForm">
    <w:name w:val="HTML Top of Form"/>
    <w:basedOn w:val="Normal"/>
    <w:next w:val="Normal"/>
    <w:hidden/>
    <w:rsid w:val="00D35384"/>
    <w:pPr>
      <w:pBdr>
        <w:bottom w:val="single" w:sz="6" w:space="1" w:color="auto"/>
      </w:pBdr>
      <w:jc w:val="center"/>
    </w:pPr>
    <w:rPr>
      <w:rFonts w:ascii="Arial" w:hAnsi="Arial" w:cs="Arial"/>
      <w:vanish/>
      <w:sz w:val="16"/>
      <w:szCs w:val="16"/>
    </w:rPr>
  </w:style>
  <w:style w:type="paragraph" w:styleId="NormalWeb">
    <w:name w:val="Normal (Web)"/>
    <w:basedOn w:val="Normal"/>
    <w:rsid w:val="00D35384"/>
    <w:pPr>
      <w:spacing w:before="100" w:beforeAutospacing="1" w:after="100" w:afterAutospacing="1"/>
    </w:pPr>
    <w:rPr>
      <w:sz w:val="24"/>
      <w:szCs w:val="24"/>
    </w:rPr>
  </w:style>
  <w:style w:type="character" w:customStyle="1" w:styleId="showhidetitle">
    <w:name w:val="showhidetitle"/>
    <w:basedOn w:val="DefaultParagraphFont"/>
    <w:rsid w:val="00D35384"/>
  </w:style>
  <w:style w:type="paragraph" w:styleId="z-BottomofForm">
    <w:name w:val="HTML Bottom of Form"/>
    <w:basedOn w:val="Normal"/>
    <w:next w:val="Normal"/>
    <w:hidden/>
    <w:rsid w:val="00D35384"/>
    <w:pPr>
      <w:pBdr>
        <w:top w:val="single" w:sz="6" w:space="1" w:color="auto"/>
      </w:pBdr>
      <w:jc w:val="center"/>
    </w:pPr>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418450277">
      <w:bodyDiv w:val="1"/>
      <w:marLeft w:val="0"/>
      <w:marRight w:val="0"/>
      <w:marTop w:val="0"/>
      <w:marBottom w:val="0"/>
      <w:divBdr>
        <w:top w:val="none" w:sz="0" w:space="0" w:color="auto"/>
        <w:left w:val="none" w:sz="0" w:space="0" w:color="auto"/>
        <w:bottom w:val="none" w:sz="0" w:space="0" w:color="auto"/>
        <w:right w:val="none" w:sz="0" w:space="0" w:color="auto"/>
      </w:divBdr>
      <w:divsChild>
        <w:div w:id="1252856941">
          <w:marLeft w:val="0"/>
          <w:marRight w:val="0"/>
          <w:marTop w:val="0"/>
          <w:marBottom w:val="0"/>
          <w:divBdr>
            <w:top w:val="none" w:sz="0" w:space="0" w:color="auto"/>
            <w:left w:val="none" w:sz="0" w:space="0" w:color="auto"/>
            <w:bottom w:val="none" w:sz="0" w:space="0" w:color="auto"/>
            <w:right w:val="none" w:sz="0" w:space="0" w:color="auto"/>
          </w:divBdr>
          <w:divsChild>
            <w:div w:id="90977369">
              <w:marLeft w:val="0"/>
              <w:marRight w:val="0"/>
              <w:marTop w:val="0"/>
              <w:marBottom w:val="0"/>
              <w:divBdr>
                <w:top w:val="none" w:sz="0" w:space="0" w:color="auto"/>
                <w:left w:val="none" w:sz="0" w:space="0" w:color="auto"/>
                <w:bottom w:val="none" w:sz="0" w:space="0" w:color="auto"/>
                <w:right w:val="none" w:sz="0" w:space="0" w:color="auto"/>
              </w:divBdr>
              <w:divsChild>
                <w:div w:id="1154295190">
                  <w:marLeft w:val="0"/>
                  <w:marRight w:val="0"/>
                  <w:marTop w:val="0"/>
                  <w:marBottom w:val="0"/>
                  <w:divBdr>
                    <w:top w:val="none" w:sz="0" w:space="0" w:color="auto"/>
                    <w:left w:val="none" w:sz="0" w:space="0" w:color="auto"/>
                    <w:bottom w:val="none" w:sz="0" w:space="0" w:color="auto"/>
                    <w:right w:val="none" w:sz="0" w:space="0" w:color="auto"/>
                  </w:divBdr>
                  <w:divsChild>
                    <w:div w:id="19967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485070">
      <w:bodyDiv w:val="1"/>
      <w:marLeft w:val="0"/>
      <w:marRight w:val="0"/>
      <w:marTop w:val="0"/>
      <w:marBottom w:val="0"/>
      <w:divBdr>
        <w:top w:val="none" w:sz="0" w:space="0" w:color="auto"/>
        <w:left w:val="none" w:sz="0" w:space="0" w:color="auto"/>
        <w:bottom w:val="none" w:sz="0" w:space="0" w:color="auto"/>
        <w:right w:val="none" w:sz="0" w:space="0" w:color="auto"/>
      </w:divBdr>
      <w:divsChild>
        <w:div w:id="674651597">
          <w:marLeft w:val="0"/>
          <w:marRight w:val="0"/>
          <w:marTop w:val="0"/>
          <w:marBottom w:val="0"/>
          <w:divBdr>
            <w:top w:val="none" w:sz="0" w:space="0" w:color="auto"/>
            <w:left w:val="none" w:sz="0" w:space="0" w:color="auto"/>
            <w:bottom w:val="none" w:sz="0" w:space="0" w:color="auto"/>
            <w:right w:val="none" w:sz="0" w:space="0" w:color="auto"/>
          </w:divBdr>
          <w:divsChild>
            <w:div w:id="2123456076">
              <w:marLeft w:val="0"/>
              <w:marRight w:val="0"/>
              <w:marTop w:val="0"/>
              <w:marBottom w:val="0"/>
              <w:divBdr>
                <w:top w:val="none" w:sz="0" w:space="0" w:color="auto"/>
                <w:left w:val="none" w:sz="0" w:space="0" w:color="auto"/>
                <w:bottom w:val="none" w:sz="0" w:space="0" w:color="auto"/>
                <w:right w:val="none" w:sz="0" w:space="0" w:color="auto"/>
              </w:divBdr>
              <w:divsChild>
                <w:div w:id="123088679">
                  <w:marLeft w:val="0"/>
                  <w:marRight w:val="0"/>
                  <w:marTop w:val="0"/>
                  <w:marBottom w:val="0"/>
                  <w:divBdr>
                    <w:top w:val="none" w:sz="0" w:space="0" w:color="auto"/>
                    <w:left w:val="none" w:sz="0" w:space="0" w:color="auto"/>
                    <w:bottom w:val="none" w:sz="0" w:space="0" w:color="auto"/>
                    <w:right w:val="none" w:sz="0" w:space="0" w:color="auto"/>
                  </w:divBdr>
                  <w:divsChild>
                    <w:div w:id="21155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18797">
      <w:bodyDiv w:val="1"/>
      <w:marLeft w:val="0"/>
      <w:marRight w:val="0"/>
      <w:marTop w:val="0"/>
      <w:marBottom w:val="0"/>
      <w:divBdr>
        <w:top w:val="none" w:sz="0" w:space="0" w:color="auto"/>
        <w:left w:val="none" w:sz="0" w:space="0" w:color="auto"/>
        <w:bottom w:val="none" w:sz="0" w:space="0" w:color="auto"/>
        <w:right w:val="none" w:sz="0" w:space="0" w:color="auto"/>
      </w:divBdr>
      <w:divsChild>
        <w:div w:id="1382631413">
          <w:marLeft w:val="0"/>
          <w:marRight w:val="0"/>
          <w:marTop w:val="0"/>
          <w:marBottom w:val="0"/>
          <w:divBdr>
            <w:top w:val="none" w:sz="0" w:space="0" w:color="auto"/>
            <w:left w:val="none" w:sz="0" w:space="0" w:color="auto"/>
            <w:bottom w:val="none" w:sz="0" w:space="0" w:color="auto"/>
            <w:right w:val="none" w:sz="0" w:space="0" w:color="auto"/>
          </w:divBdr>
          <w:divsChild>
            <w:div w:id="3094921">
              <w:marLeft w:val="0"/>
              <w:marRight w:val="0"/>
              <w:marTop w:val="0"/>
              <w:marBottom w:val="0"/>
              <w:divBdr>
                <w:top w:val="none" w:sz="0" w:space="0" w:color="auto"/>
                <w:left w:val="none" w:sz="0" w:space="0" w:color="auto"/>
                <w:bottom w:val="none" w:sz="0" w:space="0" w:color="auto"/>
                <w:right w:val="none" w:sz="0" w:space="0" w:color="auto"/>
              </w:divBdr>
              <w:divsChild>
                <w:div w:id="1657954424">
                  <w:marLeft w:val="0"/>
                  <w:marRight w:val="0"/>
                  <w:marTop w:val="0"/>
                  <w:marBottom w:val="0"/>
                  <w:divBdr>
                    <w:top w:val="none" w:sz="0" w:space="0" w:color="auto"/>
                    <w:left w:val="none" w:sz="0" w:space="0" w:color="auto"/>
                    <w:bottom w:val="none" w:sz="0" w:space="0" w:color="auto"/>
                    <w:right w:val="none" w:sz="0" w:space="0" w:color="auto"/>
                  </w:divBdr>
                  <w:divsChild>
                    <w:div w:id="15150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674987">
      <w:bodyDiv w:val="1"/>
      <w:marLeft w:val="0"/>
      <w:marRight w:val="0"/>
      <w:marTop w:val="0"/>
      <w:marBottom w:val="0"/>
      <w:divBdr>
        <w:top w:val="none" w:sz="0" w:space="0" w:color="auto"/>
        <w:left w:val="none" w:sz="0" w:space="0" w:color="auto"/>
        <w:bottom w:val="none" w:sz="0" w:space="0" w:color="auto"/>
        <w:right w:val="none" w:sz="0" w:space="0" w:color="auto"/>
      </w:divBdr>
      <w:divsChild>
        <w:div w:id="1574046379">
          <w:marLeft w:val="0"/>
          <w:marRight w:val="0"/>
          <w:marTop w:val="0"/>
          <w:marBottom w:val="0"/>
          <w:divBdr>
            <w:top w:val="none" w:sz="0" w:space="0" w:color="auto"/>
            <w:left w:val="none" w:sz="0" w:space="0" w:color="auto"/>
            <w:bottom w:val="none" w:sz="0" w:space="0" w:color="auto"/>
            <w:right w:val="none" w:sz="0" w:space="0" w:color="auto"/>
          </w:divBdr>
          <w:divsChild>
            <w:div w:id="1485701219">
              <w:marLeft w:val="0"/>
              <w:marRight w:val="0"/>
              <w:marTop w:val="0"/>
              <w:marBottom w:val="0"/>
              <w:divBdr>
                <w:top w:val="none" w:sz="0" w:space="0" w:color="auto"/>
                <w:left w:val="none" w:sz="0" w:space="0" w:color="auto"/>
                <w:bottom w:val="none" w:sz="0" w:space="0" w:color="auto"/>
                <w:right w:val="none" w:sz="0" w:space="0" w:color="auto"/>
              </w:divBdr>
              <w:divsChild>
                <w:div w:id="5982092">
                  <w:marLeft w:val="0"/>
                  <w:marRight w:val="0"/>
                  <w:marTop w:val="0"/>
                  <w:marBottom w:val="0"/>
                  <w:divBdr>
                    <w:top w:val="none" w:sz="0" w:space="0" w:color="auto"/>
                    <w:left w:val="none" w:sz="0" w:space="0" w:color="auto"/>
                    <w:bottom w:val="none" w:sz="0" w:space="0" w:color="auto"/>
                    <w:right w:val="none" w:sz="0" w:space="0" w:color="auto"/>
                  </w:divBdr>
                  <w:divsChild>
                    <w:div w:id="20306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085703">
      <w:bodyDiv w:val="1"/>
      <w:marLeft w:val="0"/>
      <w:marRight w:val="0"/>
      <w:marTop w:val="0"/>
      <w:marBottom w:val="0"/>
      <w:divBdr>
        <w:top w:val="none" w:sz="0" w:space="0" w:color="auto"/>
        <w:left w:val="none" w:sz="0" w:space="0" w:color="auto"/>
        <w:bottom w:val="none" w:sz="0" w:space="0" w:color="auto"/>
        <w:right w:val="none" w:sz="0" w:space="0" w:color="auto"/>
      </w:divBdr>
      <w:divsChild>
        <w:div w:id="253631049">
          <w:marLeft w:val="0"/>
          <w:marRight w:val="0"/>
          <w:marTop w:val="0"/>
          <w:marBottom w:val="0"/>
          <w:divBdr>
            <w:top w:val="none" w:sz="0" w:space="0" w:color="auto"/>
            <w:left w:val="none" w:sz="0" w:space="0" w:color="auto"/>
            <w:bottom w:val="none" w:sz="0" w:space="0" w:color="auto"/>
            <w:right w:val="none" w:sz="0" w:space="0" w:color="auto"/>
          </w:divBdr>
          <w:divsChild>
            <w:div w:id="974066156">
              <w:marLeft w:val="0"/>
              <w:marRight w:val="0"/>
              <w:marTop w:val="0"/>
              <w:marBottom w:val="0"/>
              <w:divBdr>
                <w:top w:val="none" w:sz="0" w:space="0" w:color="auto"/>
                <w:left w:val="none" w:sz="0" w:space="0" w:color="auto"/>
                <w:bottom w:val="none" w:sz="0" w:space="0" w:color="auto"/>
                <w:right w:val="none" w:sz="0" w:space="0" w:color="auto"/>
              </w:divBdr>
              <w:divsChild>
                <w:div w:id="519970483">
                  <w:marLeft w:val="0"/>
                  <w:marRight w:val="0"/>
                  <w:marTop w:val="0"/>
                  <w:marBottom w:val="0"/>
                  <w:divBdr>
                    <w:top w:val="none" w:sz="0" w:space="0" w:color="auto"/>
                    <w:left w:val="none" w:sz="0" w:space="0" w:color="auto"/>
                    <w:bottom w:val="none" w:sz="0" w:space="0" w:color="auto"/>
                    <w:right w:val="none" w:sz="0" w:space="0" w:color="auto"/>
                  </w:divBdr>
                  <w:divsChild>
                    <w:div w:id="717433676">
                      <w:marLeft w:val="0"/>
                      <w:marRight w:val="0"/>
                      <w:marTop w:val="0"/>
                      <w:marBottom w:val="0"/>
                      <w:divBdr>
                        <w:top w:val="none" w:sz="0" w:space="0" w:color="auto"/>
                        <w:left w:val="none" w:sz="0" w:space="0" w:color="auto"/>
                        <w:bottom w:val="none" w:sz="0" w:space="0" w:color="auto"/>
                        <w:right w:val="none" w:sz="0" w:space="0" w:color="auto"/>
                      </w:divBdr>
                      <w:divsChild>
                        <w:div w:id="31224884">
                          <w:marLeft w:val="0"/>
                          <w:marRight w:val="0"/>
                          <w:marTop w:val="0"/>
                          <w:marBottom w:val="0"/>
                          <w:divBdr>
                            <w:top w:val="none" w:sz="0" w:space="0" w:color="auto"/>
                            <w:left w:val="none" w:sz="0" w:space="0" w:color="auto"/>
                            <w:bottom w:val="none" w:sz="0" w:space="0" w:color="auto"/>
                            <w:right w:val="none" w:sz="0" w:space="0" w:color="auto"/>
                          </w:divBdr>
                        </w:div>
                        <w:div w:id="44187823">
                          <w:marLeft w:val="0"/>
                          <w:marRight w:val="0"/>
                          <w:marTop w:val="0"/>
                          <w:marBottom w:val="0"/>
                          <w:divBdr>
                            <w:top w:val="none" w:sz="0" w:space="0" w:color="auto"/>
                            <w:left w:val="none" w:sz="0" w:space="0" w:color="auto"/>
                            <w:bottom w:val="none" w:sz="0" w:space="0" w:color="auto"/>
                            <w:right w:val="none" w:sz="0" w:space="0" w:color="auto"/>
                          </w:divBdr>
                          <w:divsChild>
                            <w:div w:id="652871480">
                              <w:marLeft w:val="0"/>
                              <w:marRight w:val="0"/>
                              <w:marTop w:val="0"/>
                              <w:marBottom w:val="0"/>
                              <w:divBdr>
                                <w:top w:val="none" w:sz="0" w:space="0" w:color="auto"/>
                                <w:left w:val="none" w:sz="0" w:space="0" w:color="auto"/>
                                <w:bottom w:val="none" w:sz="0" w:space="0" w:color="auto"/>
                                <w:right w:val="none" w:sz="0" w:space="0" w:color="auto"/>
                              </w:divBdr>
                            </w:div>
                          </w:divsChild>
                        </w:div>
                        <w:div w:id="98990786">
                          <w:marLeft w:val="0"/>
                          <w:marRight w:val="0"/>
                          <w:marTop w:val="0"/>
                          <w:marBottom w:val="0"/>
                          <w:divBdr>
                            <w:top w:val="none" w:sz="0" w:space="0" w:color="auto"/>
                            <w:left w:val="none" w:sz="0" w:space="0" w:color="auto"/>
                            <w:bottom w:val="none" w:sz="0" w:space="0" w:color="auto"/>
                            <w:right w:val="none" w:sz="0" w:space="0" w:color="auto"/>
                          </w:divBdr>
                        </w:div>
                        <w:div w:id="104202328">
                          <w:marLeft w:val="0"/>
                          <w:marRight w:val="0"/>
                          <w:marTop w:val="0"/>
                          <w:marBottom w:val="0"/>
                          <w:divBdr>
                            <w:top w:val="none" w:sz="0" w:space="0" w:color="auto"/>
                            <w:left w:val="none" w:sz="0" w:space="0" w:color="auto"/>
                            <w:bottom w:val="none" w:sz="0" w:space="0" w:color="auto"/>
                            <w:right w:val="none" w:sz="0" w:space="0" w:color="auto"/>
                          </w:divBdr>
                        </w:div>
                        <w:div w:id="574244591">
                          <w:marLeft w:val="0"/>
                          <w:marRight w:val="0"/>
                          <w:marTop w:val="0"/>
                          <w:marBottom w:val="0"/>
                          <w:divBdr>
                            <w:top w:val="none" w:sz="0" w:space="0" w:color="auto"/>
                            <w:left w:val="none" w:sz="0" w:space="0" w:color="auto"/>
                            <w:bottom w:val="none" w:sz="0" w:space="0" w:color="auto"/>
                            <w:right w:val="none" w:sz="0" w:space="0" w:color="auto"/>
                          </w:divBdr>
                          <w:divsChild>
                            <w:div w:id="2116702958">
                              <w:marLeft w:val="0"/>
                              <w:marRight w:val="0"/>
                              <w:marTop w:val="0"/>
                              <w:marBottom w:val="0"/>
                              <w:divBdr>
                                <w:top w:val="none" w:sz="0" w:space="0" w:color="auto"/>
                                <w:left w:val="none" w:sz="0" w:space="0" w:color="auto"/>
                                <w:bottom w:val="none" w:sz="0" w:space="0" w:color="auto"/>
                                <w:right w:val="none" w:sz="0" w:space="0" w:color="auto"/>
                              </w:divBdr>
                            </w:div>
                          </w:divsChild>
                        </w:div>
                        <w:div w:id="844247063">
                          <w:marLeft w:val="0"/>
                          <w:marRight w:val="0"/>
                          <w:marTop w:val="0"/>
                          <w:marBottom w:val="0"/>
                          <w:divBdr>
                            <w:top w:val="none" w:sz="0" w:space="0" w:color="auto"/>
                            <w:left w:val="none" w:sz="0" w:space="0" w:color="auto"/>
                            <w:bottom w:val="none" w:sz="0" w:space="0" w:color="auto"/>
                            <w:right w:val="none" w:sz="0" w:space="0" w:color="auto"/>
                          </w:divBdr>
                          <w:divsChild>
                            <w:div w:id="405733611">
                              <w:marLeft w:val="0"/>
                              <w:marRight w:val="0"/>
                              <w:marTop w:val="0"/>
                              <w:marBottom w:val="0"/>
                              <w:divBdr>
                                <w:top w:val="none" w:sz="0" w:space="0" w:color="auto"/>
                                <w:left w:val="none" w:sz="0" w:space="0" w:color="auto"/>
                                <w:bottom w:val="none" w:sz="0" w:space="0" w:color="auto"/>
                                <w:right w:val="none" w:sz="0" w:space="0" w:color="auto"/>
                              </w:divBdr>
                            </w:div>
                          </w:divsChild>
                        </w:div>
                        <w:div w:id="1018852780">
                          <w:marLeft w:val="0"/>
                          <w:marRight w:val="0"/>
                          <w:marTop w:val="0"/>
                          <w:marBottom w:val="0"/>
                          <w:divBdr>
                            <w:top w:val="none" w:sz="0" w:space="0" w:color="auto"/>
                            <w:left w:val="none" w:sz="0" w:space="0" w:color="auto"/>
                            <w:bottom w:val="none" w:sz="0" w:space="0" w:color="auto"/>
                            <w:right w:val="none" w:sz="0" w:space="0" w:color="auto"/>
                          </w:divBdr>
                        </w:div>
                        <w:div w:id="1225414544">
                          <w:marLeft w:val="0"/>
                          <w:marRight w:val="0"/>
                          <w:marTop w:val="0"/>
                          <w:marBottom w:val="0"/>
                          <w:divBdr>
                            <w:top w:val="none" w:sz="0" w:space="0" w:color="auto"/>
                            <w:left w:val="none" w:sz="0" w:space="0" w:color="auto"/>
                            <w:bottom w:val="none" w:sz="0" w:space="0" w:color="auto"/>
                            <w:right w:val="none" w:sz="0" w:space="0" w:color="auto"/>
                          </w:divBdr>
                        </w:div>
                        <w:div w:id="1236207391">
                          <w:marLeft w:val="0"/>
                          <w:marRight w:val="0"/>
                          <w:marTop w:val="0"/>
                          <w:marBottom w:val="0"/>
                          <w:divBdr>
                            <w:top w:val="none" w:sz="0" w:space="0" w:color="auto"/>
                            <w:left w:val="none" w:sz="0" w:space="0" w:color="auto"/>
                            <w:bottom w:val="none" w:sz="0" w:space="0" w:color="auto"/>
                            <w:right w:val="none" w:sz="0" w:space="0" w:color="auto"/>
                          </w:divBdr>
                        </w:div>
                        <w:div w:id="1760716836">
                          <w:marLeft w:val="0"/>
                          <w:marRight w:val="0"/>
                          <w:marTop w:val="0"/>
                          <w:marBottom w:val="0"/>
                          <w:divBdr>
                            <w:top w:val="none" w:sz="0" w:space="0" w:color="auto"/>
                            <w:left w:val="none" w:sz="0" w:space="0" w:color="auto"/>
                            <w:bottom w:val="none" w:sz="0" w:space="0" w:color="auto"/>
                            <w:right w:val="none" w:sz="0" w:space="0" w:color="auto"/>
                          </w:divBdr>
                        </w:div>
                        <w:div w:id="1816986809">
                          <w:marLeft w:val="0"/>
                          <w:marRight w:val="0"/>
                          <w:marTop w:val="0"/>
                          <w:marBottom w:val="0"/>
                          <w:divBdr>
                            <w:top w:val="none" w:sz="0" w:space="0" w:color="auto"/>
                            <w:left w:val="none" w:sz="0" w:space="0" w:color="auto"/>
                            <w:bottom w:val="none" w:sz="0" w:space="0" w:color="auto"/>
                            <w:right w:val="none" w:sz="0" w:space="0" w:color="auto"/>
                          </w:divBdr>
                          <w:divsChild>
                            <w:div w:id="689333825">
                              <w:marLeft w:val="0"/>
                              <w:marRight w:val="0"/>
                              <w:marTop w:val="0"/>
                              <w:marBottom w:val="0"/>
                              <w:divBdr>
                                <w:top w:val="none" w:sz="0" w:space="0" w:color="auto"/>
                                <w:left w:val="none" w:sz="0" w:space="0" w:color="auto"/>
                                <w:bottom w:val="none" w:sz="0" w:space="0" w:color="auto"/>
                                <w:right w:val="none" w:sz="0" w:space="0" w:color="auto"/>
                              </w:divBdr>
                            </w:div>
                          </w:divsChild>
                        </w:div>
                        <w:div w:id="2010676800">
                          <w:marLeft w:val="0"/>
                          <w:marRight w:val="0"/>
                          <w:marTop w:val="0"/>
                          <w:marBottom w:val="0"/>
                          <w:divBdr>
                            <w:top w:val="none" w:sz="0" w:space="0" w:color="auto"/>
                            <w:left w:val="none" w:sz="0" w:space="0" w:color="auto"/>
                            <w:bottom w:val="none" w:sz="0" w:space="0" w:color="auto"/>
                            <w:right w:val="none" w:sz="0" w:space="0" w:color="auto"/>
                          </w:divBdr>
                          <w:divsChild>
                            <w:div w:id="158737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84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13465">
      <w:bodyDiv w:val="1"/>
      <w:marLeft w:val="0"/>
      <w:marRight w:val="0"/>
      <w:marTop w:val="0"/>
      <w:marBottom w:val="0"/>
      <w:divBdr>
        <w:top w:val="none" w:sz="0" w:space="0" w:color="auto"/>
        <w:left w:val="none" w:sz="0" w:space="0" w:color="auto"/>
        <w:bottom w:val="none" w:sz="0" w:space="0" w:color="auto"/>
        <w:right w:val="none" w:sz="0" w:space="0" w:color="auto"/>
      </w:divBdr>
      <w:divsChild>
        <w:div w:id="20594345">
          <w:marLeft w:val="0"/>
          <w:marRight w:val="0"/>
          <w:marTop w:val="0"/>
          <w:marBottom w:val="0"/>
          <w:divBdr>
            <w:top w:val="none" w:sz="0" w:space="0" w:color="auto"/>
            <w:left w:val="none" w:sz="0" w:space="0" w:color="auto"/>
            <w:bottom w:val="none" w:sz="0" w:space="0" w:color="auto"/>
            <w:right w:val="none" w:sz="0" w:space="0" w:color="auto"/>
          </w:divBdr>
          <w:divsChild>
            <w:div w:id="1178350752">
              <w:marLeft w:val="0"/>
              <w:marRight w:val="0"/>
              <w:marTop w:val="0"/>
              <w:marBottom w:val="0"/>
              <w:divBdr>
                <w:top w:val="none" w:sz="0" w:space="0" w:color="auto"/>
                <w:left w:val="none" w:sz="0" w:space="0" w:color="auto"/>
                <w:bottom w:val="none" w:sz="0" w:space="0" w:color="auto"/>
                <w:right w:val="none" w:sz="0" w:space="0" w:color="auto"/>
              </w:divBdr>
              <w:divsChild>
                <w:div w:id="158354783">
                  <w:marLeft w:val="0"/>
                  <w:marRight w:val="0"/>
                  <w:marTop w:val="0"/>
                  <w:marBottom w:val="0"/>
                  <w:divBdr>
                    <w:top w:val="none" w:sz="0" w:space="0" w:color="auto"/>
                    <w:left w:val="none" w:sz="0" w:space="0" w:color="auto"/>
                    <w:bottom w:val="none" w:sz="0" w:space="0" w:color="auto"/>
                    <w:right w:val="none" w:sz="0" w:space="0" w:color="auto"/>
                  </w:divBdr>
                  <w:divsChild>
                    <w:div w:id="17434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ages.ebay.com.au/help/policies/listing-ov.html" TargetMode="External"/><Relationship Id="rId117" Type="http://schemas.openxmlformats.org/officeDocument/2006/relationships/hyperlink" Target="http://pages.ebay.com.au/help/sell/insertion-fee.html" TargetMode="External"/><Relationship Id="rId21" Type="http://schemas.openxmlformats.org/officeDocument/2006/relationships/hyperlink" Target="http://pages.ebay.com.au/help/policies/items-ov.html" TargetMode="External"/><Relationship Id="rId42" Type="http://schemas.openxmlformats.org/officeDocument/2006/relationships/hyperlink" Target="http://pages.ebay.com.au/help/policies/electronics.html" TargetMode="External"/><Relationship Id="rId47" Type="http://schemas.openxmlformats.org/officeDocument/2006/relationships/hyperlink" Target="http://pages.ebay.com.au/help/policies/food.html" TargetMode="External"/><Relationship Id="rId63" Type="http://schemas.openxmlformats.org/officeDocument/2006/relationships/hyperlink" Target="http://pages.ebay.com.au/help/policies/medical-devices.html" TargetMode="External"/><Relationship Id="rId68" Type="http://schemas.openxmlformats.org/officeDocument/2006/relationships/hyperlink" Target="http://pages.ebay.com.au/help/policies/postage.html" TargetMode="External"/><Relationship Id="rId84" Type="http://schemas.openxmlformats.org/officeDocument/2006/relationships/hyperlink" Target="http://pages.ebay.com.au/help/policies/listing-ov.html" TargetMode="External"/><Relationship Id="rId89" Type="http://schemas.openxmlformats.org/officeDocument/2006/relationships/hyperlink" Target="http://art.ebay.com.au" TargetMode="External"/><Relationship Id="rId112" Type="http://schemas.openxmlformats.org/officeDocument/2006/relationships/hyperlink" Target="http://sportsgoods.ebay.com.au" TargetMode="External"/><Relationship Id="rId16" Type="http://schemas.openxmlformats.org/officeDocument/2006/relationships/footer" Target="footer2.xml"/><Relationship Id="rId107" Type="http://schemas.openxmlformats.org/officeDocument/2006/relationships/hyperlink" Target="http://music.ebay.com.au" TargetMode="External"/><Relationship Id="rId11" Type="http://schemas.openxmlformats.org/officeDocument/2006/relationships/hyperlink" Target="mailto:whamilton@csu.edu.au" TargetMode="External"/><Relationship Id="rId32" Type="http://schemas.openxmlformats.org/officeDocument/2006/relationships/hyperlink" Target="http://pages.ebay.com.au/help/policies/artifacts.html" TargetMode="External"/><Relationship Id="rId37" Type="http://schemas.openxmlformats.org/officeDocument/2006/relationships/hyperlink" Target="http://pages.ebay.com.au/help/policies/currstamps.html" TargetMode="External"/><Relationship Id="rId53" Type="http://schemas.openxmlformats.org/officeDocument/2006/relationships/hyperlink" Target="http://pages.ebay.com.au/help/policies/remains.html" TargetMode="External"/><Relationship Id="rId58" Type="http://schemas.openxmlformats.org/officeDocument/2006/relationships/hyperlink" Target="http://pages.ebay.com.au/help/policies/lottery.html" TargetMode="External"/><Relationship Id="rId74" Type="http://schemas.openxmlformats.org/officeDocument/2006/relationships/hyperlink" Target="http://pages.ebay.com.au/help/policies/stolen.html" TargetMode="External"/><Relationship Id="rId79" Type="http://schemas.openxmlformats.org/officeDocument/2006/relationships/hyperlink" Target="http://pages.ebay.com.au/help/policies/weapons.html" TargetMode="External"/><Relationship Id="rId102" Type="http://schemas.openxmlformats.org/officeDocument/2006/relationships/hyperlink" Target="http://clothing.ebay.com.au" TargetMode="External"/><Relationship Id="rId5" Type="http://schemas.openxmlformats.org/officeDocument/2006/relationships/webSettings" Target="webSettings.xml"/><Relationship Id="rId61" Type="http://schemas.openxmlformats.org/officeDocument/2006/relationships/hyperlink" Target="http://pages.ebay.com.au/help/policies/lottery.html" TargetMode="External"/><Relationship Id="rId82" Type="http://schemas.openxmlformats.org/officeDocument/2006/relationships/hyperlink" Target="http://pages.ebay.com.au/help/policies/intellectual-property-ov.html" TargetMode="External"/><Relationship Id="rId90" Type="http://schemas.openxmlformats.org/officeDocument/2006/relationships/hyperlink" Target="http://baby-maternity.ebay.com.au" TargetMode="External"/><Relationship Id="rId95" Type="http://schemas.openxmlformats.org/officeDocument/2006/relationships/hyperlink" Target="http://cars.ebay.com.au" TargetMode="External"/><Relationship Id="rId19" Type="http://schemas.openxmlformats.org/officeDocument/2006/relationships/hyperlink" Target="mailto:assets@csu.edu.au" TargetMode="External"/><Relationship Id="rId14" Type="http://schemas.openxmlformats.org/officeDocument/2006/relationships/header" Target="header2.xml"/><Relationship Id="rId22" Type="http://schemas.openxmlformats.org/officeDocument/2006/relationships/hyperlink" Target="http://pages.ebay.com.au/help/policies/offensive.html" TargetMode="External"/><Relationship Id="rId27" Type="http://schemas.openxmlformats.org/officeDocument/2006/relationships/hyperlink" Target="http://pages.ebay.com.au/help/policies/intellectual-property-ov.html" TargetMode="External"/><Relationship Id="rId30" Type="http://schemas.openxmlformats.org/officeDocument/2006/relationships/hyperlink" Target="http://pages.ebay.com.au/help/policies/wildlife.html" TargetMode="External"/><Relationship Id="rId35" Type="http://schemas.openxmlformats.org/officeDocument/2006/relationships/hyperlink" Target="http://pages.ebay.com.au/help/policies/contracts.html" TargetMode="External"/><Relationship Id="rId43" Type="http://schemas.openxmlformats.org/officeDocument/2006/relationships/hyperlink" Target="http://pages.ebay.com.au/help/policies/surveillance.html" TargetMode="External"/><Relationship Id="rId48" Type="http://schemas.openxmlformats.org/officeDocument/2006/relationships/hyperlink" Target="http://pages.ebay.com.au/help/policies/gaming.html" TargetMode="External"/><Relationship Id="rId56" Type="http://schemas.openxmlformats.org/officeDocument/2006/relationships/hyperlink" Target="http://pages.ebay.com.au/help/policies/encouraging-illegal-activity.html" TargetMode="External"/><Relationship Id="rId64" Type="http://schemas.openxmlformats.org/officeDocument/2006/relationships/hyperlink" Target="http://pages.ebay.com.au/help/policies/mlm.html" TargetMode="External"/><Relationship Id="rId69" Type="http://schemas.openxmlformats.org/officeDocument/2006/relationships/hyperlink" Target="http://pages.ebay.com.au/help/policies/prohibited-services.html" TargetMode="External"/><Relationship Id="rId77" Type="http://schemas.openxmlformats.org/officeDocument/2006/relationships/hyperlink" Target="http://pages.ebay.com.au/help/policies/transit-shipping.html" TargetMode="External"/><Relationship Id="rId100" Type="http://schemas.openxmlformats.org/officeDocument/2006/relationships/hyperlink" Target="http://dolls.ebay.com.au" TargetMode="External"/><Relationship Id="rId105" Type="http://schemas.openxmlformats.org/officeDocument/2006/relationships/hyperlink" Target="http://ebay.careerone.com.au" TargetMode="External"/><Relationship Id="rId113" Type="http://schemas.openxmlformats.org/officeDocument/2006/relationships/hyperlink" Target="http://stamps.ebay.com.au" TargetMode="External"/><Relationship Id="rId118" Type="http://schemas.openxmlformats.org/officeDocument/2006/relationships/hyperlink" Target="http://pages.ebay.com.au/help/sell/fvf.html" TargetMode="External"/><Relationship Id="rId8" Type="http://schemas.openxmlformats.org/officeDocument/2006/relationships/image" Target="media/image1.jpeg"/><Relationship Id="rId51" Type="http://schemas.openxmlformats.org/officeDocument/2006/relationships/hyperlink" Target="http://pages.ebay.com.au/help/policies/government-ids-licenses.html" TargetMode="External"/><Relationship Id="rId72" Type="http://schemas.openxmlformats.org/officeDocument/2006/relationships/hyperlink" Target="http://pages.ebay.com.au/help/policies/selling-stamps.html" TargetMode="External"/><Relationship Id="rId80" Type="http://schemas.openxmlformats.org/officeDocument/2006/relationships/hyperlink" Target="http://pages.ebay.com.au/help/policies/alcohol.html" TargetMode="External"/><Relationship Id="rId85" Type="http://schemas.openxmlformats.org/officeDocument/2006/relationships/hyperlink" Target="http://pages.ebay.com.au/help/sell/fees.html" TargetMode="External"/><Relationship Id="rId93" Type="http://schemas.openxmlformats.org/officeDocument/2006/relationships/hyperlink" Target="http://business.ebay.com.au" TargetMode="External"/><Relationship Id="rId98" Type="http://schemas.openxmlformats.org/officeDocument/2006/relationships/hyperlink" Target="http://computers.ebay.com.au"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pages.ebay.com.au/help/sell/reserve.html" TargetMode="External"/><Relationship Id="rId17" Type="http://schemas.openxmlformats.org/officeDocument/2006/relationships/header" Target="header3.xml"/><Relationship Id="rId25" Type="http://schemas.openxmlformats.org/officeDocument/2006/relationships/hyperlink" Target="http://pages.ebay.com.au/help/policies/medical-devices.html" TargetMode="External"/><Relationship Id="rId33" Type="http://schemas.openxmlformats.org/officeDocument/2006/relationships/hyperlink" Target="http://pages.ebay.com.au/help/policies/used-clothing.html" TargetMode="External"/><Relationship Id="rId38" Type="http://schemas.openxmlformats.org/officeDocument/2006/relationships/hyperlink" Target="http://pages.ebay.com.au/help/policies/credit-cards.html" TargetMode="External"/><Relationship Id="rId46" Type="http://schemas.openxmlformats.org/officeDocument/2006/relationships/hyperlink" Target="http://pages.ebay.com.au/help/policies/firearms.html" TargetMode="External"/><Relationship Id="rId59" Type="http://schemas.openxmlformats.org/officeDocument/2006/relationships/hyperlink" Target="http://pages.ebay.com.au/help/policies/maillists.html" TargetMode="External"/><Relationship Id="rId67" Type="http://schemas.openxmlformats.org/officeDocument/2006/relationships/hyperlink" Target="http://pages.ebay.com.au/help/policies/politicalmem.html" TargetMode="External"/><Relationship Id="rId103" Type="http://schemas.openxmlformats.org/officeDocument/2006/relationships/hyperlink" Target="http://home.ebay.com.au" TargetMode="External"/><Relationship Id="rId108" Type="http://schemas.openxmlformats.org/officeDocument/2006/relationships/hyperlink" Target="http://musical-instruments.ebay.com.au" TargetMode="External"/><Relationship Id="rId116" Type="http://schemas.openxmlformats.org/officeDocument/2006/relationships/hyperlink" Target="http://videogames.ebay.com.au" TargetMode="External"/><Relationship Id="rId20" Type="http://schemas.openxmlformats.org/officeDocument/2006/relationships/hyperlink" Target="http://www.csu.edu.au/division/dit/compshop/order/disposal.htm" TargetMode="External"/><Relationship Id="rId41" Type="http://schemas.openxmlformats.org/officeDocument/2006/relationships/hyperlink" Target="http://pages.ebay.com.au/help/policies/describing-drugs.html" TargetMode="External"/><Relationship Id="rId54" Type="http://schemas.openxmlformats.org/officeDocument/2006/relationships/hyperlink" Target="http://pages.ebay.com.au/help/policies/importation.html" TargetMode="External"/><Relationship Id="rId62" Type="http://schemas.openxmlformats.org/officeDocument/2006/relationships/hyperlink" Target="http://pages.ebay.com.au/help/policies/mature-audiences.html" TargetMode="External"/><Relationship Id="rId70" Type="http://schemas.openxmlformats.org/officeDocument/2006/relationships/hyperlink" Target="http://pages.ebay.com.au/help/policies/real-estate.html" TargetMode="External"/><Relationship Id="rId75" Type="http://schemas.openxmlformats.org/officeDocument/2006/relationships/hyperlink" Target="http://pages.ebay.com.au/help/policies/surveillance.html" TargetMode="External"/><Relationship Id="rId83" Type="http://schemas.openxmlformats.org/officeDocument/2006/relationships/hyperlink" Target="http://pages.ebay.com.au/help/tp/programs-vero-ov.html" TargetMode="External"/><Relationship Id="rId88" Type="http://schemas.openxmlformats.org/officeDocument/2006/relationships/hyperlink" Target="http://antiques.ebay.com.au" TargetMode="External"/><Relationship Id="rId91" Type="http://schemas.openxmlformats.org/officeDocument/2006/relationships/hyperlink" Target="http://beauty.ebay.com.au" TargetMode="External"/><Relationship Id="rId96" Type="http://schemas.openxmlformats.org/officeDocument/2006/relationships/hyperlink" Target="http://coins.ebay.com.au" TargetMode="External"/><Relationship Id="rId111" Type="http://schemas.openxmlformats.org/officeDocument/2006/relationships/hyperlink" Target="http://services.ebay.com.a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pages.ebay.com.au/help/policies/international-trading.html" TargetMode="External"/><Relationship Id="rId28" Type="http://schemas.openxmlformats.org/officeDocument/2006/relationships/hyperlink" Target="http://pages.ebay.com.au/help/policies/alcohol.html" TargetMode="External"/><Relationship Id="rId36" Type="http://schemas.openxmlformats.org/officeDocument/2006/relationships/hyperlink" Target="http://pages.ebay.com.au/help/policies/used-cosmetics.html" TargetMode="External"/><Relationship Id="rId49" Type="http://schemas.openxmlformats.org/officeDocument/2006/relationships/hyperlink" Target="http://pages.ebay.com.au/help/policies/government-transit-documents.html" TargetMode="External"/><Relationship Id="rId57" Type="http://schemas.openxmlformats.org/officeDocument/2006/relationships/hyperlink" Target="http://pages.ebay.com.au/help/policies/lockpicking.html" TargetMode="External"/><Relationship Id="rId106" Type="http://schemas.openxmlformats.org/officeDocument/2006/relationships/hyperlink" Target="http://movies.ebay.com.au" TargetMode="External"/><Relationship Id="rId114" Type="http://schemas.openxmlformats.org/officeDocument/2006/relationships/hyperlink" Target="http://toys.ebay.com.au" TargetMode="External"/><Relationship Id="rId119" Type="http://schemas.openxmlformats.org/officeDocument/2006/relationships/image" Target="media/image2.png"/><Relationship Id="rId10" Type="http://schemas.openxmlformats.org/officeDocument/2006/relationships/hyperlink" Target="http://pages.ebay.com.au/help/sell/fees.html" TargetMode="External"/><Relationship Id="rId31" Type="http://schemas.openxmlformats.org/officeDocument/2006/relationships/hyperlink" Target="http://pages.ebay.com.au/help/policies/selling-art.html" TargetMode="External"/><Relationship Id="rId44" Type="http://schemas.openxmlformats.org/officeDocument/2006/relationships/hyperlink" Target="http://pages.ebay.com.au/help/policies/embargo.html" TargetMode="External"/><Relationship Id="rId52" Type="http://schemas.openxmlformats.org/officeDocument/2006/relationships/hyperlink" Target="http://pages.ebay.com.au/help/policies/hazardous-materials.html" TargetMode="External"/><Relationship Id="rId60" Type="http://schemas.openxmlformats.org/officeDocument/2006/relationships/hyperlink" Target="http://pages.ebay.com.au/help/policies/manufacturers-coupons.html" TargetMode="External"/><Relationship Id="rId65" Type="http://schemas.openxmlformats.org/officeDocument/2006/relationships/hyperlink" Target="http://pages.ebay.com.au/help/policies/offensive.html" TargetMode="External"/><Relationship Id="rId73" Type="http://schemas.openxmlformats.org/officeDocument/2006/relationships/hyperlink" Target="http://pages.ebay.com.au/help/policies/stocks.html" TargetMode="External"/><Relationship Id="rId78" Type="http://schemas.openxmlformats.org/officeDocument/2006/relationships/hyperlink" Target="http://pages.ebay.com.au/help/policies/travel.html" TargetMode="External"/><Relationship Id="rId81" Type="http://schemas.openxmlformats.org/officeDocument/2006/relationships/hyperlink" Target="http://pages.ebay.com.au/help/policies/alcohol.html" TargetMode="External"/><Relationship Id="rId86" Type="http://schemas.openxmlformats.org/officeDocument/2006/relationships/hyperlink" Target="http://pages.ebay.com.au/help/sell/reserve.html" TargetMode="External"/><Relationship Id="rId94" Type="http://schemas.openxmlformats.org/officeDocument/2006/relationships/hyperlink" Target="http://cameras.ebay.com.au" TargetMode="External"/><Relationship Id="rId99" Type="http://schemas.openxmlformats.org/officeDocument/2006/relationships/hyperlink" Target="http://crafts.ebay.com.au" TargetMode="External"/><Relationship Id="rId101" Type="http://schemas.openxmlformats.org/officeDocument/2006/relationships/hyperlink" Target="http://electronics.ebay.com.au"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bay.com.au/?keyword=ebay+.&amp;crlp=1016768785_1552"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pages.ebay.com.au/help/policies/downloadable.html" TargetMode="External"/><Relationship Id="rId109" Type="http://schemas.openxmlformats.org/officeDocument/2006/relationships/hyperlink" Target="http://phones.ebay.com.au" TargetMode="External"/><Relationship Id="rId34" Type="http://schemas.openxmlformats.org/officeDocument/2006/relationships/hyperlink" Target="http://pages.ebay.com.au/help/policies/selling-coins.html" TargetMode="External"/><Relationship Id="rId50" Type="http://schemas.openxmlformats.org/officeDocument/2006/relationships/hyperlink" Target="http://pages.ebay.com.au/help/policies/government-transit-uniforms.html" TargetMode="External"/><Relationship Id="rId55" Type="http://schemas.openxmlformats.org/officeDocument/2006/relationships/hyperlink" Target="http://pages.ebay.com.au/help/policies/international-trading.html" TargetMode="External"/><Relationship Id="rId76" Type="http://schemas.openxmlformats.org/officeDocument/2006/relationships/hyperlink" Target="http://pages.ebay.com.au/help/policies/tobacco.html" TargetMode="External"/><Relationship Id="rId97" Type="http://schemas.openxmlformats.org/officeDocument/2006/relationships/hyperlink" Target="http://collectables.ebay.com.au" TargetMode="External"/><Relationship Id="rId104" Type="http://schemas.openxmlformats.org/officeDocument/2006/relationships/hyperlink" Target="http://jewellery.ebay.com.au" TargetMode="External"/><Relationship Id="rId120" Type="http://schemas.openxmlformats.org/officeDocument/2006/relationships/hyperlink" Target="mailto:assets@csu.edu.au" TargetMode="External"/><Relationship Id="rId7" Type="http://schemas.openxmlformats.org/officeDocument/2006/relationships/endnotes" Target="endnotes.xml"/><Relationship Id="rId71" Type="http://schemas.openxmlformats.org/officeDocument/2006/relationships/hyperlink" Target="http://pages.ebay.com.au/help/policies/recalled.html" TargetMode="External"/><Relationship Id="rId92" Type="http://schemas.openxmlformats.org/officeDocument/2006/relationships/hyperlink" Target="http://books.ebay.com.au" TargetMode="External"/><Relationship Id="rId2" Type="http://schemas.openxmlformats.org/officeDocument/2006/relationships/numbering" Target="numbering.xml"/><Relationship Id="rId29" Type="http://schemas.openxmlformats.org/officeDocument/2006/relationships/hyperlink" Target="http://pages.ebay.com.au/help/policies/alcohol.html" TargetMode="External"/><Relationship Id="rId24" Type="http://schemas.openxmlformats.org/officeDocument/2006/relationships/hyperlink" Target="http://pages.ebay.com.au/help/policies/importation.html" TargetMode="External"/><Relationship Id="rId40" Type="http://schemas.openxmlformats.org/officeDocument/2006/relationships/hyperlink" Target="http://pages.ebay.com.au/help/policies/drugs-drug-paraphernalia.html" TargetMode="External"/><Relationship Id="rId45" Type="http://schemas.openxmlformats.org/officeDocument/2006/relationships/hyperlink" Target="http://pages.ebay.com.au/help/policies/event-tickets.html" TargetMode="External"/><Relationship Id="rId66" Type="http://schemas.openxmlformats.org/officeDocument/2006/relationships/hyperlink" Target="http://pages.ebay.com.au/help/policies/police.html" TargetMode="External"/><Relationship Id="rId87" Type="http://schemas.openxmlformats.org/officeDocument/2006/relationships/hyperlink" Target="http://pages.ebay.com.au/help/find/questions/search-completed-listings.html" TargetMode="External"/><Relationship Id="rId110" Type="http://schemas.openxmlformats.org/officeDocument/2006/relationships/hyperlink" Target="http://pottery.ebay.com.au" TargetMode="External"/><Relationship Id="rId115" Type="http://schemas.openxmlformats.org/officeDocument/2006/relationships/hyperlink" Target="http://tickets-travel.ebay.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4620E-CEFA-444B-A519-FF444F100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2050</Words>
  <Characters>18187</Characters>
  <Application>Microsoft Office Word</Application>
  <DocSecurity>0</DocSecurity>
  <Lines>151</Lines>
  <Paragraphs>40</Paragraphs>
  <ScaleCrop>false</ScaleCrop>
  <HeadingPairs>
    <vt:vector size="2" baseType="variant">
      <vt:variant>
        <vt:lpstr>Title</vt:lpstr>
      </vt:variant>
      <vt:variant>
        <vt:i4>1</vt:i4>
      </vt:variant>
    </vt:vector>
  </HeadingPairs>
  <TitlesOfParts>
    <vt:vector size="1" baseType="lpstr">
      <vt:lpstr> </vt:lpstr>
    </vt:vector>
  </TitlesOfParts>
  <Company>Charles Sturt University</Company>
  <LinksUpToDate>false</LinksUpToDate>
  <CharactersWithSpaces>20197</CharactersWithSpaces>
  <SharedDoc>false</SharedDoc>
  <HLinks>
    <vt:vector size="660" baseType="variant">
      <vt:variant>
        <vt:i4>6291483</vt:i4>
      </vt:variant>
      <vt:variant>
        <vt:i4>336</vt:i4>
      </vt:variant>
      <vt:variant>
        <vt:i4>0</vt:i4>
      </vt:variant>
      <vt:variant>
        <vt:i4>5</vt:i4>
      </vt:variant>
      <vt:variant>
        <vt:lpwstr>mailto:whamilton@csu.edu.au</vt:lpwstr>
      </vt:variant>
      <vt:variant>
        <vt:lpwstr/>
      </vt:variant>
      <vt:variant>
        <vt:i4>7733361</vt:i4>
      </vt:variant>
      <vt:variant>
        <vt:i4>327</vt:i4>
      </vt:variant>
      <vt:variant>
        <vt:i4>0</vt:i4>
      </vt:variant>
      <vt:variant>
        <vt:i4>5</vt:i4>
      </vt:variant>
      <vt:variant>
        <vt:lpwstr>http://pages.ebay.com.au/help/sell/fvf.html</vt:lpwstr>
      </vt:variant>
      <vt:variant>
        <vt:lpwstr/>
      </vt:variant>
      <vt:variant>
        <vt:i4>1704031</vt:i4>
      </vt:variant>
      <vt:variant>
        <vt:i4>324</vt:i4>
      </vt:variant>
      <vt:variant>
        <vt:i4>0</vt:i4>
      </vt:variant>
      <vt:variant>
        <vt:i4>5</vt:i4>
      </vt:variant>
      <vt:variant>
        <vt:lpwstr>http://pages.ebay.com.au/help/sell/insertion-fee.html</vt:lpwstr>
      </vt:variant>
      <vt:variant>
        <vt:lpwstr/>
      </vt:variant>
      <vt:variant>
        <vt:i4>2556002</vt:i4>
      </vt:variant>
      <vt:variant>
        <vt:i4>321</vt:i4>
      </vt:variant>
      <vt:variant>
        <vt:i4>0</vt:i4>
      </vt:variant>
      <vt:variant>
        <vt:i4>5</vt:i4>
      </vt:variant>
      <vt:variant>
        <vt:lpwstr>http://videogames.ebay.com.au/</vt:lpwstr>
      </vt:variant>
      <vt:variant>
        <vt:lpwstr/>
      </vt:variant>
      <vt:variant>
        <vt:i4>3080228</vt:i4>
      </vt:variant>
      <vt:variant>
        <vt:i4>318</vt:i4>
      </vt:variant>
      <vt:variant>
        <vt:i4>0</vt:i4>
      </vt:variant>
      <vt:variant>
        <vt:i4>5</vt:i4>
      </vt:variant>
      <vt:variant>
        <vt:lpwstr>http://tickets-travel.ebay.com.au/</vt:lpwstr>
      </vt:variant>
      <vt:variant>
        <vt:lpwstr/>
      </vt:variant>
      <vt:variant>
        <vt:i4>5439499</vt:i4>
      </vt:variant>
      <vt:variant>
        <vt:i4>315</vt:i4>
      </vt:variant>
      <vt:variant>
        <vt:i4>0</vt:i4>
      </vt:variant>
      <vt:variant>
        <vt:i4>5</vt:i4>
      </vt:variant>
      <vt:variant>
        <vt:lpwstr>http://toys.ebay.com.au/</vt:lpwstr>
      </vt:variant>
      <vt:variant>
        <vt:lpwstr/>
      </vt:variant>
      <vt:variant>
        <vt:i4>3932285</vt:i4>
      </vt:variant>
      <vt:variant>
        <vt:i4>312</vt:i4>
      </vt:variant>
      <vt:variant>
        <vt:i4>0</vt:i4>
      </vt:variant>
      <vt:variant>
        <vt:i4>5</vt:i4>
      </vt:variant>
      <vt:variant>
        <vt:lpwstr>http://stamps.ebay.com.au/</vt:lpwstr>
      </vt:variant>
      <vt:variant>
        <vt:lpwstr/>
      </vt:variant>
      <vt:variant>
        <vt:i4>2490409</vt:i4>
      </vt:variant>
      <vt:variant>
        <vt:i4>309</vt:i4>
      </vt:variant>
      <vt:variant>
        <vt:i4>0</vt:i4>
      </vt:variant>
      <vt:variant>
        <vt:i4>5</vt:i4>
      </vt:variant>
      <vt:variant>
        <vt:lpwstr>http://sportsgoods.ebay.com.au/</vt:lpwstr>
      </vt:variant>
      <vt:variant>
        <vt:lpwstr/>
      </vt:variant>
      <vt:variant>
        <vt:i4>5439508</vt:i4>
      </vt:variant>
      <vt:variant>
        <vt:i4>306</vt:i4>
      </vt:variant>
      <vt:variant>
        <vt:i4>0</vt:i4>
      </vt:variant>
      <vt:variant>
        <vt:i4>5</vt:i4>
      </vt:variant>
      <vt:variant>
        <vt:lpwstr>http://services.ebay.com.au/</vt:lpwstr>
      </vt:variant>
      <vt:variant>
        <vt:lpwstr/>
      </vt:variant>
      <vt:variant>
        <vt:i4>2949178</vt:i4>
      </vt:variant>
      <vt:variant>
        <vt:i4>303</vt:i4>
      </vt:variant>
      <vt:variant>
        <vt:i4>0</vt:i4>
      </vt:variant>
      <vt:variant>
        <vt:i4>5</vt:i4>
      </vt:variant>
      <vt:variant>
        <vt:lpwstr>http://pottery.ebay.com.au/</vt:lpwstr>
      </vt:variant>
      <vt:variant>
        <vt:lpwstr/>
      </vt:variant>
      <vt:variant>
        <vt:i4>2359394</vt:i4>
      </vt:variant>
      <vt:variant>
        <vt:i4>300</vt:i4>
      </vt:variant>
      <vt:variant>
        <vt:i4>0</vt:i4>
      </vt:variant>
      <vt:variant>
        <vt:i4>5</vt:i4>
      </vt:variant>
      <vt:variant>
        <vt:lpwstr>http://phones.ebay.com.au/</vt:lpwstr>
      </vt:variant>
      <vt:variant>
        <vt:lpwstr/>
      </vt:variant>
      <vt:variant>
        <vt:i4>3932285</vt:i4>
      </vt:variant>
      <vt:variant>
        <vt:i4>297</vt:i4>
      </vt:variant>
      <vt:variant>
        <vt:i4>0</vt:i4>
      </vt:variant>
      <vt:variant>
        <vt:i4>5</vt:i4>
      </vt:variant>
      <vt:variant>
        <vt:lpwstr>http://musical-instruments.ebay.com.au/</vt:lpwstr>
      </vt:variant>
      <vt:variant>
        <vt:lpwstr/>
      </vt:variant>
      <vt:variant>
        <vt:i4>4718671</vt:i4>
      </vt:variant>
      <vt:variant>
        <vt:i4>294</vt:i4>
      </vt:variant>
      <vt:variant>
        <vt:i4>0</vt:i4>
      </vt:variant>
      <vt:variant>
        <vt:i4>5</vt:i4>
      </vt:variant>
      <vt:variant>
        <vt:lpwstr>http://music.ebay.com.au/</vt:lpwstr>
      </vt:variant>
      <vt:variant>
        <vt:lpwstr/>
      </vt:variant>
      <vt:variant>
        <vt:i4>2097250</vt:i4>
      </vt:variant>
      <vt:variant>
        <vt:i4>291</vt:i4>
      </vt:variant>
      <vt:variant>
        <vt:i4>0</vt:i4>
      </vt:variant>
      <vt:variant>
        <vt:i4>5</vt:i4>
      </vt:variant>
      <vt:variant>
        <vt:lpwstr>http://movies.ebay.com.au/</vt:lpwstr>
      </vt:variant>
      <vt:variant>
        <vt:lpwstr/>
      </vt:variant>
      <vt:variant>
        <vt:i4>196611</vt:i4>
      </vt:variant>
      <vt:variant>
        <vt:i4>288</vt:i4>
      </vt:variant>
      <vt:variant>
        <vt:i4>0</vt:i4>
      </vt:variant>
      <vt:variant>
        <vt:i4>5</vt:i4>
      </vt:variant>
      <vt:variant>
        <vt:lpwstr>http://ebay.careerone.com.au/</vt:lpwstr>
      </vt:variant>
      <vt:variant>
        <vt:lpwstr/>
      </vt:variant>
      <vt:variant>
        <vt:i4>5767245</vt:i4>
      </vt:variant>
      <vt:variant>
        <vt:i4>285</vt:i4>
      </vt:variant>
      <vt:variant>
        <vt:i4>0</vt:i4>
      </vt:variant>
      <vt:variant>
        <vt:i4>5</vt:i4>
      </vt:variant>
      <vt:variant>
        <vt:lpwstr>http://jewellery.ebay.com.au/</vt:lpwstr>
      </vt:variant>
      <vt:variant>
        <vt:lpwstr/>
      </vt:variant>
      <vt:variant>
        <vt:i4>5963805</vt:i4>
      </vt:variant>
      <vt:variant>
        <vt:i4>282</vt:i4>
      </vt:variant>
      <vt:variant>
        <vt:i4>0</vt:i4>
      </vt:variant>
      <vt:variant>
        <vt:i4>5</vt:i4>
      </vt:variant>
      <vt:variant>
        <vt:lpwstr>http://home.ebay.com.au/</vt:lpwstr>
      </vt:variant>
      <vt:variant>
        <vt:lpwstr/>
      </vt:variant>
      <vt:variant>
        <vt:i4>5505025</vt:i4>
      </vt:variant>
      <vt:variant>
        <vt:i4>279</vt:i4>
      </vt:variant>
      <vt:variant>
        <vt:i4>0</vt:i4>
      </vt:variant>
      <vt:variant>
        <vt:i4>5</vt:i4>
      </vt:variant>
      <vt:variant>
        <vt:lpwstr>http://clothing.ebay.com.au/</vt:lpwstr>
      </vt:variant>
      <vt:variant>
        <vt:lpwstr/>
      </vt:variant>
      <vt:variant>
        <vt:i4>3407907</vt:i4>
      </vt:variant>
      <vt:variant>
        <vt:i4>276</vt:i4>
      </vt:variant>
      <vt:variant>
        <vt:i4>0</vt:i4>
      </vt:variant>
      <vt:variant>
        <vt:i4>5</vt:i4>
      </vt:variant>
      <vt:variant>
        <vt:lpwstr>http://electronics.ebay.com.au/</vt:lpwstr>
      </vt:variant>
      <vt:variant>
        <vt:lpwstr/>
      </vt:variant>
      <vt:variant>
        <vt:i4>5111888</vt:i4>
      </vt:variant>
      <vt:variant>
        <vt:i4>273</vt:i4>
      </vt:variant>
      <vt:variant>
        <vt:i4>0</vt:i4>
      </vt:variant>
      <vt:variant>
        <vt:i4>5</vt:i4>
      </vt:variant>
      <vt:variant>
        <vt:lpwstr>http://dolls.ebay.com.au/</vt:lpwstr>
      </vt:variant>
      <vt:variant>
        <vt:lpwstr/>
      </vt:variant>
      <vt:variant>
        <vt:i4>2621552</vt:i4>
      </vt:variant>
      <vt:variant>
        <vt:i4>270</vt:i4>
      </vt:variant>
      <vt:variant>
        <vt:i4>0</vt:i4>
      </vt:variant>
      <vt:variant>
        <vt:i4>5</vt:i4>
      </vt:variant>
      <vt:variant>
        <vt:lpwstr>http://crafts.ebay.com.au/</vt:lpwstr>
      </vt:variant>
      <vt:variant>
        <vt:lpwstr/>
      </vt:variant>
      <vt:variant>
        <vt:i4>5767242</vt:i4>
      </vt:variant>
      <vt:variant>
        <vt:i4>267</vt:i4>
      </vt:variant>
      <vt:variant>
        <vt:i4>0</vt:i4>
      </vt:variant>
      <vt:variant>
        <vt:i4>5</vt:i4>
      </vt:variant>
      <vt:variant>
        <vt:lpwstr>http://computers.ebay.com.au/</vt:lpwstr>
      </vt:variant>
      <vt:variant>
        <vt:lpwstr/>
      </vt:variant>
      <vt:variant>
        <vt:i4>4653065</vt:i4>
      </vt:variant>
      <vt:variant>
        <vt:i4>264</vt:i4>
      </vt:variant>
      <vt:variant>
        <vt:i4>0</vt:i4>
      </vt:variant>
      <vt:variant>
        <vt:i4>5</vt:i4>
      </vt:variant>
      <vt:variant>
        <vt:lpwstr>http://collectables.ebay.com.au/</vt:lpwstr>
      </vt:variant>
      <vt:variant>
        <vt:lpwstr/>
      </vt:variant>
      <vt:variant>
        <vt:i4>4980818</vt:i4>
      </vt:variant>
      <vt:variant>
        <vt:i4>261</vt:i4>
      </vt:variant>
      <vt:variant>
        <vt:i4>0</vt:i4>
      </vt:variant>
      <vt:variant>
        <vt:i4>5</vt:i4>
      </vt:variant>
      <vt:variant>
        <vt:lpwstr>http://coins.ebay.com.au/</vt:lpwstr>
      </vt:variant>
      <vt:variant>
        <vt:lpwstr/>
      </vt:variant>
      <vt:variant>
        <vt:i4>5177349</vt:i4>
      </vt:variant>
      <vt:variant>
        <vt:i4>258</vt:i4>
      </vt:variant>
      <vt:variant>
        <vt:i4>0</vt:i4>
      </vt:variant>
      <vt:variant>
        <vt:i4>5</vt:i4>
      </vt:variant>
      <vt:variant>
        <vt:lpwstr>http://cars.ebay.com.au/</vt:lpwstr>
      </vt:variant>
      <vt:variant>
        <vt:lpwstr/>
      </vt:variant>
      <vt:variant>
        <vt:i4>3801142</vt:i4>
      </vt:variant>
      <vt:variant>
        <vt:i4>255</vt:i4>
      </vt:variant>
      <vt:variant>
        <vt:i4>0</vt:i4>
      </vt:variant>
      <vt:variant>
        <vt:i4>5</vt:i4>
      </vt:variant>
      <vt:variant>
        <vt:lpwstr>http://cameras.ebay.com.au/</vt:lpwstr>
      </vt:variant>
      <vt:variant>
        <vt:lpwstr/>
      </vt:variant>
      <vt:variant>
        <vt:i4>5373981</vt:i4>
      </vt:variant>
      <vt:variant>
        <vt:i4>252</vt:i4>
      </vt:variant>
      <vt:variant>
        <vt:i4>0</vt:i4>
      </vt:variant>
      <vt:variant>
        <vt:i4>5</vt:i4>
      </vt:variant>
      <vt:variant>
        <vt:lpwstr>http://business.ebay.com.au/</vt:lpwstr>
      </vt:variant>
      <vt:variant>
        <vt:lpwstr/>
      </vt:variant>
      <vt:variant>
        <vt:i4>4915287</vt:i4>
      </vt:variant>
      <vt:variant>
        <vt:i4>249</vt:i4>
      </vt:variant>
      <vt:variant>
        <vt:i4>0</vt:i4>
      </vt:variant>
      <vt:variant>
        <vt:i4>5</vt:i4>
      </vt:variant>
      <vt:variant>
        <vt:lpwstr>http://books.ebay.com.au/</vt:lpwstr>
      </vt:variant>
      <vt:variant>
        <vt:lpwstr/>
      </vt:variant>
      <vt:variant>
        <vt:i4>2687102</vt:i4>
      </vt:variant>
      <vt:variant>
        <vt:i4>246</vt:i4>
      </vt:variant>
      <vt:variant>
        <vt:i4>0</vt:i4>
      </vt:variant>
      <vt:variant>
        <vt:i4>5</vt:i4>
      </vt:variant>
      <vt:variant>
        <vt:lpwstr>http://beauty.ebay.com.au/</vt:lpwstr>
      </vt:variant>
      <vt:variant>
        <vt:lpwstr/>
      </vt:variant>
      <vt:variant>
        <vt:i4>7143540</vt:i4>
      </vt:variant>
      <vt:variant>
        <vt:i4>243</vt:i4>
      </vt:variant>
      <vt:variant>
        <vt:i4>0</vt:i4>
      </vt:variant>
      <vt:variant>
        <vt:i4>5</vt:i4>
      </vt:variant>
      <vt:variant>
        <vt:lpwstr>http://baby-maternity.ebay.com.au/</vt:lpwstr>
      </vt:variant>
      <vt:variant>
        <vt:lpwstr/>
      </vt:variant>
      <vt:variant>
        <vt:i4>2097185</vt:i4>
      </vt:variant>
      <vt:variant>
        <vt:i4>240</vt:i4>
      </vt:variant>
      <vt:variant>
        <vt:i4>0</vt:i4>
      </vt:variant>
      <vt:variant>
        <vt:i4>5</vt:i4>
      </vt:variant>
      <vt:variant>
        <vt:lpwstr>http://art.ebay.com.au/</vt:lpwstr>
      </vt:variant>
      <vt:variant>
        <vt:lpwstr/>
      </vt:variant>
      <vt:variant>
        <vt:i4>6225942</vt:i4>
      </vt:variant>
      <vt:variant>
        <vt:i4>237</vt:i4>
      </vt:variant>
      <vt:variant>
        <vt:i4>0</vt:i4>
      </vt:variant>
      <vt:variant>
        <vt:i4>5</vt:i4>
      </vt:variant>
      <vt:variant>
        <vt:lpwstr>http://antiques.ebay.com.au/</vt:lpwstr>
      </vt:variant>
      <vt:variant>
        <vt:lpwstr/>
      </vt:variant>
      <vt:variant>
        <vt:i4>6291490</vt:i4>
      </vt:variant>
      <vt:variant>
        <vt:i4>234</vt:i4>
      </vt:variant>
      <vt:variant>
        <vt:i4>0</vt:i4>
      </vt:variant>
      <vt:variant>
        <vt:i4>5</vt:i4>
      </vt:variant>
      <vt:variant>
        <vt:lpwstr>http://pages.ebay.com.au/help/find/questions/search-completed-listings.html</vt:lpwstr>
      </vt:variant>
      <vt:variant>
        <vt:lpwstr/>
      </vt:variant>
      <vt:variant>
        <vt:i4>6291569</vt:i4>
      </vt:variant>
      <vt:variant>
        <vt:i4>231</vt:i4>
      </vt:variant>
      <vt:variant>
        <vt:i4>0</vt:i4>
      </vt:variant>
      <vt:variant>
        <vt:i4>5</vt:i4>
      </vt:variant>
      <vt:variant>
        <vt:lpwstr>http://pages.ebay.com.au/help/sell/reserve.html</vt:lpwstr>
      </vt:variant>
      <vt:variant>
        <vt:lpwstr/>
      </vt:variant>
      <vt:variant>
        <vt:i4>4587598</vt:i4>
      </vt:variant>
      <vt:variant>
        <vt:i4>228</vt:i4>
      </vt:variant>
      <vt:variant>
        <vt:i4>0</vt:i4>
      </vt:variant>
      <vt:variant>
        <vt:i4>5</vt:i4>
      </vt:variant>
      <vt:variant>
        <vt:lpwstr>http://pages.ebay.com.au/help/sell/fees.html</vt:lpwstr>
      </vt:variant>
      <vt:variant>
        <vt:lpwstr/>
      </vt:variant>
      <vt:variant>
        <vt:i4>3014773</vt:i4>
      </vt:variant>
      <vt:variant>
        <vt:i4>225</vt:i4>
      </vt:variant>
      <vt:variant>
        <vt:i4>0</vt:i4>
      </vt:variant>
      <vt:variant>
        <vt:i4>5</vt:i4>
      </vt:variant>
      <vt:variant>
        <vt:lpwstr>http://pages.ebay.com.au/help/policies/listing-ov.html</vt:lpwstr>
      </vt:variant>
      <vt:variant>
        <vt:lpwstr/>
      </vt:variant>
      <vt:variant>
        <vt:i4>7602283</vt:i4>
      </vt:variant>
      <vt:variant>
        <vt:i4>222</vt:i4>
      </vt:variant>
      <vt:variant>
        <vt:i4>0</vt:i4>
      </vt:variant>
      <vt:variant>
        <vt:i4>5</vt:i4>
      </vt:variant>
      <vt:variant>
        <vt:lpwstr>http://pages.ebay.com.au/help/tp/programs-vero-ov.html</vt:lpwstr>
      </vt:variant>
      <vt:variant>
        <vt:lpwstr/>
      </vt:variant>
      <vt:variant>
        <vt:i4>1703957</vt:i4>
      </vt:variant>
      <vt:variant>
        <vt:i4>219</vt:i4>
      </vt:variant>
      <vt:variant>
        <vt:i4>0</vt:i4>
      </vt:variant>
      <vt:variant>
        <vt:i4>5</vt:i4>
      </vt:variant>
      <vt:variant>
        <vt:lpwstr>http://pages.ebay.com.au/help/policies/intellectual-property-ov.html</vt:lpwstr>
      </vt:variant>
      <vt:variant>
        <vt:lpwstr/>
      </vt:variant>
      <vt:variant>
        <vt:i4>6619246</vt:i4>
      </vt:variant>
      <vt:variant>
        <vt:i4>216</vt:i4>
      </vt:variant>
      <vt:variant>
        <vt:i4>0</vt:i4>
      </vt:variant>
      <vt:variant>
        <vt:i4>5</vt:i4>
      </vt:variant>
      <vt:variant>
        <vt:lpwstr>http://pages.ebay.com.au/help/policies/alcohol.html</vt:lpwstr>
      </vt:variant>
      <vt:variant>
        <vt:lpwstr/>
      </vt:variant>
      <vt:variant>
        <vt:i4>6881399</vt:i4>
      </vt:variant>
      <vt:variant>
        <vt:i4>213</vt:i4>
      </vt:variant>
      <vt:variant>
        <vt:i4>0</vt:i4>
      </vt:variant>
      <vt:variant>
        <vt:i4>5</vt:i4>
      </vt:variant>
      <vt:variant>
        <vt:lpwstr>http://pages.ebay.com.au/help/policies/alcohol.html</vt:lpwstr>
      </vt:variant>
      <vt:variant>
        <vt:lpwstr>wine</vt:lpwstr>
      </vt:variant>
      <vt:variant>
        <vt:i4>6881401</vt:i4>
      </vt:variant>
      <vt:variant>
        <vt:i4>210</vt:i4>
      </vt:variant>
      <vt:variant>
        <vt:i4>0</vt:i4>
      </vt:variant>
      <vt:variant>
        <vt:i4>5</vt:i4>
      </vt:variant>
      <vt:variant>
        <vt:lpwstr>http://pages.ebay.com.au/help/policies/weapons.html</vt:lpwstr>
      </vt:variant>
      <vt:variant>
        <vt:lpwstr/>
      </vt:variant>
      <vt:variant>
        <vt:i4>2097205</vt:i4>
      </vt:variant>
      <vt:variant>
        <vt:i4>207</vt:i4>
      </vt:variant>
      <vt:variant>
        <vt:i4>0</vt:i4>
      </vt:variant>
      <vt:variant>
        <vt:i4>5</vt:i4>
      </vt:variant>
      <vt:variant>
        <vt:lpwstr>http://pages.ebay.com.au/help/policies/travel.html</vt:lpwstr>
      </vt:variant>
      <vt:variant>
        <vt:lpwstr/>
      </vt:variant>
      <vt:variant>
        <vt:i4>4587539</vt:i4>
      </vt:variant>
      <vt:variant>
        <vt:i4>204</vt:i4>
      </vt:variant>
      <vt:variant>
        <vt:i4>0</vt:i4>
      </vt:variant>
      <vt:variant>
        <vt:i4>5</vt:i4>
      </vt:variant>
      <vt:variant>
        <vt:lpwstr>http://pages.ebay.com.au/help/policies/transit-shipping.html</vt:lpwstr>
      </vt:variant>
      <vt:variant>
        <vt:lpwstr/>
      </vt:variant>
      <vt:variant>
        <vt:i4>7929967</vt:i4>
      </vt:variant>
      <vt:variant>
        <vt:i4>201</vt:i4>
      </vt:variant>
      <vt:variant>
        <vt:i4>0</vt:i4>
      </vt:variant>
      <vt:variant>
        <vt:i4>5</vt:i4>
      </vt:variant>
      <vt:variant>
        <vt:lpwstr>http://pages.ebay.com.au/help/policies/tobacco.html</vt:lpwstr>
      </vt:variant>
      <vt:variant>
        <vt:lpwstr/>
      </vt:variant>
      <vt:variant>
        <vt:i4>5898320</vt:i4>
      </vt:variant>
      <vt:variant>
        <vt:i4>198</vt:i4>
      </vt:variant>
      <vt:variant>
        <vt:i4>0</vt:i4>
      </vt:variant>
      <vt:variant>
        <vt:i4>5</vt:i4>
      </vt:variant>
      <vt:variant>
        <vt:lpwstr>http://pages.ebay.com.au/help/policies/surveillance.html</vt:lpwstr>
      </vt:variant>
      <vt:variant>
        <vt:lpwstr/>
      </vt:variant>
      <vt:variant>
        <vt:i4>2687019</vt:i4>
      </vt:variant>
      <vt:variant>
        <vt:i4>195</vt:i4>
      </vt:variant>
      <vt:variant>
        <vt:i4>0</vt:i4>
      </vt:variant>
      <vt:variant>
        <vt:i4>5</vt:i4>
      </vt:variant>
      <vt:variant>
        <vt:lpwstr>http://pages.ebay.com.au/help/policies/stolen.html</vt:lpwstr>
      </vt:variant>
      <vt:variant>
        <vt:lpwstr/>
      </vt:variant>
      <vt:variant>
        <vt:i4>2555961</vt:i4>
      </vt:variant>
      <vt:variant>
        <vt:i4>192</vt:i4>
      </vt:variant>
      <vt:variant>
        <vt:i4>0</vt:i4>
      </vt:variant>
      <vt:variant>
        <vt:i4>5</vt:i4>
      </vt:variant>
      <vt:variant>
        <vt:lpwstr>http://pages.ebay.com.au/help/policies/stocks.html</vt:lpwstr>
      </vt:variant>
      <vt:variant>
        <vt:lpwstr/>
      </vt:variant>
      <vt:variant>
        <vt:i4>2293885</vt:i4>
      </vt:variant>
      <vt:variant>
        <vt:i4>189</vt:i4>
      </vt:variant>
      <vt:variant>
        <vt:i4>0</vt:i4>
      </vt:variant>
      <vt:variant>
        <vt:i4>5</vt:i4>
      </vt:variant>
      <vt:variant>
        <vt:lpwstr>http://pages.ebay.com.au/help/policies/selling-stamps.html</vt:lpwstr>
      </vt:variant>
      <vt:variant>
        <vt:lpwstr/>
      </vt:variant>
      <vt:variant>
        <vt:i4>4718673</vt:i4>
      </vt:variant>
      <vt:variant>
        <vt:i4>186</vt:i4>
      </vt:variant>
      <vt:variant>
        <vt:i4>0</vt:i4>
      </vt:variant>
      <vt:variant>
        <vt:i4>5</vt:i4>
      </vt:variant>
      <vt:variant>
        <vt:lpwstr>http://pages.ebay.com.au/help/policies/recalled.html</vt:lpwstr>
      </vt:variant>
      <vt:variant>
        <vt:lpwstr/>
      </vt:variant>
      <vt:variant>
        <vt:i4>2752622</vt:i4>
      </vt:variant>
      <vt:variant>
        <vt:i4>183</vt:i4>
      </vt:variant>
      <vt:variant>
        <vt:i4>0</vt:i4>
      </vt:variant>
      <vt:variant>
        <vt:i4>5</vt:i4>
      </vt:variant>
      <vt:variant>
        <vt:lpwstr>http://pages.ebay.com.au/help/policies/real-estate.html</vt:lpwstr>
      </vt:variant>
      <vt:variant>
        <vt:lpwstr/>
      </vt:variant>
      <vt:variant>
        <vt:i4>3604583</vt:i4>
      </vt:variant>
      <vt:variant>
        <vt:i4>180</vt:i4>
      </vt:variant>
      <vt:variant>
        <vt:i4>0</vt:i4>
      </vt:variant>
      <vt:variant>
        <vt:i4>5</vt:i4>
      </vt:variant>
      <vt:variant>
        <vt:lpwstr>http://pages.ebay.com.au/help/policies/prohibited-services.html</vt:lpwstr>
      </vt:variant>
      <vt:variant>
        <vt:lpwstr/>
      </vt:variant>
      <vt:variant>
        <vt:i4>6553726</vt:i4>
      </vt:variant>
      <vt:variant>
        <vt:i4>177</vt:i4>
      </vt:variant>
      <vt:variant>
        <vt:i4>0</vt:i4>
      </vt:variant>
      <vt:variant>
        <vt:i4>5</vt:i4>
      </vt:variant>
      <vt:variant>
        <vt:lpwstr>http://pages.ebay.com.au/help/policies/postage.html</vt:lpwstr>
      </vt:variant>
      <vt:variant>
        <vt:lpwstr/>
      </vt:variant>
      <vt:variant>
        <vt:i4>5374035</vt:i4>
      </vt:variant>
      <vt:variant>
        <vt:i4>174</vt:i4>
      </vt:variant>
      <vt:variant>
        <vt:i4>0</vt:i4>
      </vt:variant>
      <vt:variant>
        <vt:i4>5</vt:i4>
      </vt:variant>
      <vt:variant>
        <vt:lpwstr>http://pages.ebay.com.au/help/policies/politicalmem.html</vt:lpwstr>
      </vt:variant>
      <vt:variant>
        <vt:lpwstr/>
      </vt:variant>
      <vt:variant>
        <vt:i4>3080254</vt:i4>
      </vt:variant>
      <vt:variant>
        <vt:i4>171</vt:i4>
      </vt:variant>
      <vt:variant>
        <vt:i4>0</vt:i4>
      </vt:variant>
      <vt:variant>
        <vt:i4>5</vt:i4>
      </vt:variant>
      <vt:variant>
        <vt:lpwstr>http://pages.ebay.com.au/help/policies/police.html</vt:lpwstr>
      </vt:variant>
      <vt:variant>
        <vt:lpwstr/>
      </vt:variant>
      <vt:variant>
        <vt:i4>524292</vt:i4>
      </vt:variant>
      <vt:variant>
        <vt:i4>168</vt:i4>
      </vt:variant>
      <vt:variant>
        <vt:i4>0</vt:i4>
      </vt:variant>
      <vt:variant>
        <vt:i4>5</vt:i4>
      </vt:variant>
      <vt:variant>
        <vt:lpwstr>http://pages.ebay.com.au/help/policies/offensive.html</vt:lpwstr>
      </vt:variant>
      <vt:variant>
        <vt:lpwstr/>
      </vt:variant>
      <vt:variant>
        <vt:i4>6488174</vt:i4>
      </vt:variant>
      <vt:variant>
        <vt:i4>165</vt:i4>
      </vt:variant>
      <vt:variant>
        <vt:i4>0</vt:i4>
      </vt:variant>
      <vt:variant>
        <vt:i4>5</vt:i4>
      </vt:variant>
      <vt:variant>
        <vt:lpwstr>http://pages.ebay.com.au/help/policies/mlm.html</vt:lpwstr>
      </vt:variant>
      <vt:variant>
        <vt:lpwstr/>
      </vt:variant>
      <vt:variant>
        <vt:i4>6750251</vt:i4>
      </vt:variant>
      <vt:variant>
        <vt:i4>162</vt:i4>
      </vt:variant>
      <vt:variant>
        <vt:i4>0</vt:i4>
      </vt:variant>
      <vt:variant>
        <vt:i4>5</vt:i4>
      </vt:variant>
      <vt:variant>
        <vt:lpwstr>http://pages.ebay.com.au/help/policies/medical-devices.html</vt:lpwstr>
      </vt:variant>
      <vt:variant>
        <vt:lpwstr/>
      </vt:variant>
      <vt:variant>
        <vt:i4>65628</vt:i4>
      </vt:variant>
      <vt:variant>
        <vt:i4>159</vt:i4>
      </vt:variant>
      <vt:variant>
        <vt:i4>0</vt:i4>
      </vt:variant>
      <vt:variant>
        <vt:i4>5</vt:i4>
      </vt:variant>
      <vt:variant>
        <vt:lpwstr>http://pages.ebay.com.au/help/policies/mature-audiences.html</vt:lpwstr>
      </vt:variant>
      <vt:variant>
        <vt:lpwstr/>
      </vt:variant>
      <vt:variant>
        <vt:i4>6750315</vt:i4>
      </vt:variant>
      <vt:variant>
        <vt:i4>156</vt:i4>
      </vt:variant>
      <vt:variant>
        <vt:i4>0</vt:i4>
      </vt:variant>
      <vt:variant>
        <vt:i4>5</vt:i4>
      </vt:variant>
      <vt:variant>
        <vt:lpwstr>http://pages.ebay.com.au/help/policies/lottery.html</vt:lpwstr>
      </vt:variant>
      <vt:variant>
        <vt:lpwstr/>
      </vt:variant>
      <vt:variant>
        <vt:i4>786527</vt:i4>
      </vt:variant>
      <vt:variant>
        <vt:i4>153</vt:i4>
      </vt:variant>
      <vt:variant>
        <vt:i4>0</vt:i4>
      </vt:variant>
      <vt:variant>
        <vt:i4>5</vt:i4>
      </vt:variant>
      <vt:variant>
        <vt:lpwstr>http://pages.ebay.com.au/help/policies/manufacturers-coupons.html</vt:lpwstr>
      </vt:variant>
      <vt:variant>
        <vt:lpwstr/>
      </vt:variant>
      <vt:variant>
        <vt:i4>720914</vt:i4>
      </vt:variant>
      <vt:variant>
        <vt:i4>150</vt:i4>
      </vt:variant>
      <vt:variant>
        <vt:i4>0</vt:i4>
      </vt:variant>
      <vt:variant>
        <vt:i4>5</vt:i4>
      </vt:variant>
      <vt:variant>
        <vt:lpwstr>http://pages.ebay.com.au/help/policies/maillists.html</vt:lpwstr>
      </vt:variant>
      <vt:variant>
        <vt:lpwstr/>
      </vt:variant>
      <vt:variant>
        <vt:i4>6750315</vt:i4>
      </vt:variant>
      <vt:variant>
        <vt:i4>147</vt:i4>
      </vt:variant>
      <vt:variant>
        <vt:i4>0</vt:i4>
      </vt:variant>
      <vt:variant>
        <vt:i4>5</vt:i4>
      </vt:variant>
      <vt:variant>
        <vt:lpwstr>http://pages.ebay.com.au/help/policies/lottery.html</vt:lpwstr>
      </vt:variant>
      <vt:variant>
        <vt:lpwstr/>
      </vt:variant>
      <vt:variant>
        <vt:i4>7405674</vt:i4>
      </vt:variant>
      <vt:variant>
        <vt:i4>144</vt:i4>
      </vt:variant>
      <vt:variant>
        <vt:i4>0</vt:i4>
      </vt:variant>
      <vt:variant>
        <vt:i4>5</vt:i4>
      </vt:variant>
      <vt:variant>
        <vt:lpwstr>http://pages.ebay.com.au/help/policies/lockpicking.html</vt:lpwstr>
      </vt:variant>
      <vt:variant>
        <vt:lpwstr/>
      </vt:variant>
      <vt:variant>
        <vt:i4>5570645</vt:i4>
      </vt:variant>
      <vt:variant>
        <vt:i4>141</vt:i4>
      </vt:variant>
      <vt:variant>
        <vt:i4>0</vt:i4>
      </vt:variant>
      <vt:variant>
        <vt:i4>5</vt:i4>
      </vt:variant>
      <vt:variant>
        <vt:lpwstr>http://pages.ebay.com.au/help/policies/encouraging-illegal-activity.html</vt:lpwstr>
      </vt:variant>
      <vt:variant>
        <vt:lpwstr/>
      </vt:variant>
      <vt:variant>
        <vt:i4>1900616</vt:i4>
      </vt:variant>
      <vt:variant>
        <vt:i4>138</vt:i4>
      </vt:variant>
      <vt:variant>
        <vt:i4>0</vt:i4>
      </vt:variant>
      <vt:variant>
        <vt:i4>5</vt:i4>
      </vt:variant>
      <vt:variant>
        <vt:lpwstr>http://pages.ebay.com.au/help/policies/international-trading.html</vt:lpwstr>
      </vt:variant>
      <vt:variant>
        <vt:lpwstr/>
      </vt:variant>
      <vt:variant>
        <vt:i4>7209071</vt:i4>
      </vt:variant>
      <vt:variant>
        <vt:i4>135</vt:i4>
      </vt:variant>
      <vt:variant>
        <vt:i4>0</vt:i4>
      </vt:variant>
      <vt:variant>
        <vt:i4>5</vt:i4>
      </vt:variant>
      <vt:variant>
        <vt:lpwstr>http://pages.ebay.com.au/help/policies/importation.html</vt:lpwstr>
      </vt:variant>
      <vt:variant>
        <vt:lpwstr/>
      </vt:variant>
      <vt:variant>
        <vt:i4>6684776</vt:i4>
      </vt:variant>
      <vt:variant>
        <vt:i4>132</vt:i4>
      </vt:variant>
      <vt:variant>
        <vt:i4>0</vt:i4>
      </vt:variant>
      <vt:variant>
        <vt:i4>5</vt:i4>
      </vt:variant>
      <vt:variant>
        <vt:lpwstr>http://pages.ebay.com.au/help/policies/remains.html</vt:lpwstr>
      </vt:variant>
      <vt:variant>
        <vt:lpwstr/>
      </vt:variant>
      <vt:variant>
        <vt:i4>6684735</vt:i4>
      </vt:variant>
      <vt:variant>
        <vt:i4>129</vt:i4>
      </vt:variant>
      <vt:variant>
        <vt:i4>0</vt:i4>
      </vt:variant>
      <vt:variant>
        <vt:i4>5</vt:i4>
      </vt:variant>
      <vt:variant>
        <vt:lpwstr>http://pages.ebay.com.au/help/policies/hazardous-materials.html</vt:lpwstr>
      </vt:variant>
      <vt:variant>
        <vt:lpwstr/>
      </vt:variant>
      <vt:variant>
        <vt:i4>7012457</vt:i4>
      </vt:variant>
      <vt:variant>
        <vt:i4>126</vt:i4>
      </vt:variant>
      <vt:variant>
        <vt:i4>0</vt:i4>
      </vt:variant>
      <vt:variant>
        <vt:i4>5</vt:i4>
      </vt:variant>
      <vt:variant>
        <vt:lpwstr>http://pages.ebay.com.au/help/policies/government-ids-licenses.html</vt:lpwstr>
      </vt:variant>
      <vt:variant>
        <vt:lpwstr/>
      </vt:variant>
      <vt:variant>
        <vt:i4>8323195</vt:i4>
      </vt:variant>
      <vt:variant>
        <vt:i4>123</vt:i4>
      </vt:variant>
      <vt:variant>
        <vt:i4>0</vt:i4>
      </vt:variant>
      <vt:variant>
        <vt:i4>5</vt:i4>
      </vt:variant>
      <vt:variant>
        <vt:lpwstr>http://pages.ebay.com.au/help/policies/government-transit-uniforms.html</vt:lpwstr>
      </vt:variant>
      <vt:variant>
        <vt:lpwstr/>
      </vt:variant>
      <vt:variant>
        <vt:i4>5111885</vt:i4>
      </vt:variant>
      <vt:variant>
        <vt:i4>120</vt:i4>
      </vt:variant>
      <vt:variant>
        <vt:i4>0</vt:i4>
      </vt:variant>
      <vt:variant>
        <vt:i4>5</vt:i4>
      </vt:variant>
      <vt:variant>
        <vt:lpwstr>http://pages.ebay.com.au/help/policies/government-transit-documents.html</vt:lpwstr>
      </vt:variant>
      <vt:variant>
        <vt:lpwstr/>
      </vt:variant>
      <vt:variant>
        <vt:i4>3407922</vt:i4>
      </vt:variant>
      <vt:variant>
        <vt:i4>117</vt:i4>
      </vt:variant>
      <vt:variant>
        <vt:i4>0</vt:i4>
      </vt:variant>
      <vt:variant>
        <vt:i4>5</vt:i4>
      </vt:variant>
      <vt:variant>
        <vt:lpwstr>http://pages.ebay.com.au/help/policies/gaming.html</vt:lpwstr>
      </vt:variant>
      <vt:variant>
        <vt:lpwstr/>
      </vt:variant>
      <vt:variant>
        <vt:i4>5832790</vt:i4>
      </vt:variant>
      <vt:variant>
        <vt:i4>114</vt:i4>
      </vt:variant>
      <vt:variant>
        <vt:i4>0</vt:i4>
      </vt:variant>
      <vt:variant>
        <vt:i4>5</vt:i4>
      </vt:variant>
      <vt:variant>
        <vt:lpwstr>http://pages.ebay.com.au/help/policies/food.html</vt:lpwstr>
      </vt:variant>
      <vt:variant>
        <vt:lpwstr/>
      </vt:variant>
      <vt:variant>
        <vt:i4>4718672</vt:i4>
      </vt:variant>
      <vt:variant>
        <vt:i4>111</vt:i4>
      </vt:variant>
      <vt:variant>
        <vt:i4>0</vt:i4>
      </vt:variant>
      <vt:variant>
        <vt:i4>5</vt:i4>
      </vt:variant>
      <vt:variant>
        <vt:lpwstr>http://pages.ebay.com.au/help/policies/firearms.html</vt:lpwstr>
      </vt:variant>
      <vt:variant>
        <vt:lpwstr/>
      </vt:variant>
      <vt:variant>
        <vt:i4>1441857</vt:i4>
      </vt:variant>
      <vt:variant>
        <vt:i4>108</vt:i4>
      </vt:variant>
      <vt:variant>
        <vt:i4>0</vt:i4>
      </vt:variant>
      <vt:variant>
        <vt:i4>5</vt:i4>
      </vt:variant>
      <vt:variant>
        <vt:lpwstr>http://pages.ebay.com.au/help/policies/event-tickets.html</vt:lpwstr>
      </vt:variant>
      <vt:variant>
        <vt:lpwstr/>
      </vt:variant>
      <vt:variant>
        <vt:i4>7929961</vt:i4>
      </vt:variant>
      <vt:variant>
        <vt:i4>105</vt:i4>
      </vt:variant>
      <vt:variant>
        <vt:i4>0</vt:i4>
      </vt:variant>
      <vt:variant>
        <vt:i4>5</vt:i4>
      </vt:variant>
      <vt:variant>
        <vt:lpwstr>http://pages.ebay.com.au/help/policies/embargo.html</vt:lpwstr>
      </vt:variant>
      <vt:variant>
        <vt:lpwstr/>
      </vt:variant>
      <vt:variant>
        <vt:i4>5898320</vt:i4>
      </vt:variant>
      <vt:variant>
        <vt:i4>102</vt:i4>
      </vt:variant>
      <vt:variant>
        <vt:i4>0</vt:i4>
      </vt:variant>
      <vt:variant>
        <vt:i4>5</vt:i4>
      </vt:variant>
      <vt:variant>
        <vt:lpwstr>http://pages.ebay.com.au/help/policies/surveillance.html</vt:lpwstr>
      </vt:variant>
      <vt:variant>
        <vt:lpwstr/>
      </vt:variant>
      <vt:variant>
        <vt:i4>6422642</vt:i4>
      </vt:variant>
      <vt:variant>
        <vt:i4>99</vt:i4>
      </vt:variant>
      <vt:variant>
        <vt:i4>0</vt:i4>
      </vt:variant>
      <vt:variant>
        <vt:i4>5</vt:i4>
      </vt:variant>
      <vt:variant>
        <vt:lpwstr>http://pages.ebay.com.au/help/policies/electronics.html</vt:lpwstr>
      </vt:variant>
      <vt:variant>
        <vt:lpwstr/>
      </vt:variant>
      <vt:variant>
        <vt:i4>65630</vt:i4>
      </vt:variant>
      <vt:variant>
        <vt:i4>96</vt:i4>
      </vt:variant>
      <vt:variant>
        <vt:i4>0</vt:i4>
      </vt:variant>
      <vt:variant>
        <vt:i4>5</vt:i4>
      </vt:variant>
      <vt:variant>
        <vt:lpwstr>http://pages.ebay.com.au/help/policies/describing-drugs.html</vt:lpwstr>
      </vt:variant>
      <vt:variant>
        <vt:lpwstr/>
      </vt:variant>
      <vt:variant>
        <vt:i4>1835012</vt:i4>
      </vt:variant>
      <vt:variant>
        <vt:i4>93</vt:i4>
      </vt:variant>
      <vt:variant>
        <vt:i4>0</vt:i4>
      </vt:variant>
      <vt:variant>
        <vt:i4>5</vt:i4>
      </vt:variant>
      <vt:variant>
        <vt:lpwstr>http://pages.ebay.com.au/help/policies/drugs-drug-paraphernalia.html</vt:lpwstr>
      </vt:variant>
      <vt:variant>
        <vt:lpwstr/>
      </vt:variant>
      <vt:variant>
        <vt:i4>4390992</vt:i4>
      </vt:variant>
      <vt:variant>
        <vt:i4>90</vt:i4>
      </vt:variant>
      <vt:variant>
        <vt:i4>0</vt:i4>
      </vt:variant>
      <vt:variant>
        <vt:i4>5</vt:i4>
      </vt:variant>
      <vt:variant>
        <vt:lpwstr>http://pages.ebay.com.au/help/policies/downloadable.html</vt:lpwstr>
      </vt:variant>
      <vt:variant>
        <vt:lpwstr/>
      </vt:variant>
      <vt:variant>
        <vt:i4>1507421</vt:i4>
      </vt:variant>
      <vt:variant>
        <vt:i4>87</vt:i4>
      </vt:variant>
      <vt:variant>
        <vt:i4>0</vt:i4>
      </vt:variant>
      <vt:variant>
        <vt:i4>5</vt:i4>
      </vt:variant>
      <vt:variant>
        <vt:lpwstr>http://pages.ebay.com.au/help/policies/credit-cards.html</vt:lpwstr>
      </vt:variant>
      <vt:variant>
        <vt:lpwstr/>
      </vt:variant>
      <vt:variant>
        <vt:i4>2293808</vt:i4>
      </vt:variant>
      <vt:variant>
        <vt:i4>84</vt:i4>
      </vt:variant>
      <vt:variant>
        <vt:i4>0</vt:i4>
      </vt:variant>
      <vt:variant>
        <vt:i4>5</vt:i4>
      </vt:variant>
      <vt:variant>
        <vt:lpwstr>http://pages.ebay.com.au/help/policies/currstamps.html</vt:lpwstr>
      </vt:variant>
      <vt:variant>
        <vt:lpwstr/>
      </vt:variant>
      <vt:variant>
        <vt:i4>7864357</vt:i4>
      </vt:variant>
      <vt:variant>
        <vt:i4>81</vt:i4>
      </vt:variant>
      <vt:variant>
        <vt:i4>0</vt:i4>
      </vt:variant>
      <vt:variant>
        <vt:i4>5</vt:i4>
      </vt:variant>
      <vt:variant>
        <vt:lpwstr>http://pages.ebay.com.au/help/policies/used-cosmetics.html</vt:lpwstr>
      </vt:variant>
      <vt:variant>
        <vt:lpwstr/>
      </vt:variant>
      <vt:variant>
        <vt:i4>786444</vt:i4>
      </vt:variant>
      <vt:variant>
        <vt:i4>78</vt:i4>
      </vt:variant>
      <vt:variant>
        <vt:i4>0</vt:i4>
      </vt:variant>
      <vt:variant>
        <vt:i4>5</vt:i4>
      </vt:variant>
      <vt:variant>
        <vt:lpwstr>http://pages.ebay.com.au/help/policies/contracts.html</vt:lpwstr>
      </vt:variant>
      <vt:variant>
        <vt:lpwstr/>
      </vt:variant>
      <vt:variant>
        <vt:i4>720969</vt:i4>
      </vt:variant>
      <vt:variant>
        <vt:i4>75</vt:i4>
      </vt:variant>
      <vt:variant>
        <vt:i4>0</vt:i4>
      </vt:variant>
      <vt:variant>
        <vt:i4>5</vt:i4>
      </vt:variant>
      <vt:variant>
        <vt:lpwstr>http://pages.ebay.com.au/help/policies/selling-coins.html</vt:lpwstr>
      </vt:variant>
      <vt:variant>
        <vt:lpwstr/>
      </vt:variant>
      <vt:variant>
        <vt:i4>4718623</vt:i4>
      </vt:variant>
      <vt:variant>
        <vt:i4>72</vt:i4>
      </vt:variant>
      <vt:variant>
        <vt:i4>0</vt:i4>
      </vt:variant>
      <vt:variant>
        <vt:i4>5</vt:i4>
      </vt:variant>
      <vt:variant>
        <vt:lpwstr>http://pages.ebay.com.au/help/policies/used-clothing.html</vt:lpwstr>
      </vt:variant>
      <vt:variant>
        <vt:lpwstr/>
      </vt:variant>
      <vt:variant>
        <vt:i4>12</vt:i4>
      </vt:variant>
      <vt:variant>
        <vt:i4>69</vt:i4>
      </vt:variant>
      <vt:variant>
        <vt:i4>0</vt:i4>
      </vt:variant>
      <vt:variant>
        <vt:i4>5</vt:i4>
      </vt:variant>
      <vt:variant>
        <vt:lpwstr>http://pages.ebay.com.au/help/policies/artifacts.html</vt:lpwstr>
      </vt:variant>
      <vt:variant>
        <vt:lpwstr/>
      </vt:variant>
      <vt:variant>
        <vt:i4>6750266</vt:i4>
      </vt:variant>
      <vt:variant>
        <vt:i4>66</vt:i4>
      </vt:variant>
      <vt:variant>
        <vt:i4>0</vt:i4>
      </vt:variant>
      <vt:variant>
        <vt:i4>5</vt:i4>
      </vt:variant>
      <vt:variant>
        <vt:lpwstr>http://pages.ebay.com.au/help/policies/selling-art.html</vt:lpwstr>
      </vt:variant>
      <vt:variant>
        <vt:lpwstr/>
      </vt:variant>
      <vt:variant>
        <vt:i4>4259932</vt:i4>
      </vt:variant>
      <vt:variant>
        <vt:i4>63</vt:i4>
      </vt:variant>
      <vt:variant>
        <vt:i4>0</vt:i4>
      </vt:variant>
      <vt:variant>
        <vt:i4>5</vt:i4>
      </vt:variant>
      <vt:variant>
        <vt:lpwstr>http://pages.ebay.com.au/help/policies/wildlife.html</vt:lpwstr>
      </vt:variant>
      <vt:variant>
        <vt:lpwstr/>
      </vt:variant>
      <vt:variant>
        <vt:i4>6881399</vt:i4>
      </vt:variant>
      <vt:variant>
        <vt:i4>60</vt:i4>
      </vt:variant>
      <vt:variant>
        <vt:i4>0</vt:i4>
      </vt:variant>
      <vt:variant>
        <vt:i4>5</vt:i4>
      </vt:variant>
      <vt:variant>
        <vt:lpwstr>http://pages.ebay.com.au/help/policies/alcohol.html</vt:lpwstr>
      </vt:variant>
      <vt:variant>
        <vt:lpwstr>wine</vt:lpwstr>
      </vt:variant>
      <vt:variant>
        <vt:i4>6619246</vt:i4>
      </vt:variant>
      <vt:variant>
        <vt:i4>57</vt:i4>
      </vt:variant>
      <vt:variant>
        <vt:i4>0</vt:i4>
      </vt:variant>
      <vt:variant>
        <vt:i4>5</vt:i4>
      </vt:variant>
      <vt:variant>
        <vt:lpwstr>http://pages.ebay.com.au/help/policies/alcohol.html</vt:lpwstr>
      </vt:variant>
      <vt:variant>
        <vt:lpwstr/>
      </vt:variant>
      <vt:variant>
        <vt:i4>1703957</vt:i4>
      </vt:variant>
      <vt:variant>
        <vt:i4>54</vt:i4>
      </vt:variant>
      <vt:variant>
        <vt:i4>0</vt:i4>
      </vt:variant>
      <vt:variant>
        <vt:i4>5</vt:i4>
      </vt:variant>
      <vt:variant>
        <vt:lpwstr>http://pages.ebay.com.au/help/policies/intellectual-property-ov.html</vt:lpwstr>
      </vt:variant>
      <vt:variant>
        <vt:lpwstr/>
      </vt:variant>
      <vt:variant>
        <vt:i4>3014773</vt:i4>
      </vt:variant>
      <vt:variant>
        <vt:i4>51</vt:i4>
      </vt:variant>
      <vt:variant>
        <vt:i4>0</vt:i4>
      </vt:variant>
      <vt:variant>
        <vt:i4>5</vt:i4>
      </vt:variant>
      <vt:variant>
        <vt:lpwstr>http://pages.ebay.com.au/help/policies/listing-ov.html</vt:lpwstr>
      </vt:variant>
      <vt:variant>
        <vt:lpwstr/>
      </vt:variant>
      <vt:variant>
        <vt:i4>6750251</vt:i4>
      </vt:variant>
      <vt:variant>
        <vt:i4>48</vt:i4>
      </vt:variant>
      <vt:variant>
        <vt:i4>0</vt:i4>
      </vt:variant>
      <vt:variant>
        <vt:i4>5</vt:i4>
      </vt:variant>
      <vt:variant>
        <vt:lpwstr>http://pages.ebay.com.au/help/policies/medical-devices.html</vt:lpwstr>
      </vt:variant>
      <vt:variant>
        <vt:lpwstr/>
      </vt:variant>
      <vt:variant>
        <vt:i4>7209071</vt:i4>
      </vt:variant>
      <vt:variant>
        <vt:i4>45</vt:i4>
      </vt:variant>
      <vt:variant>
        <vt:i4>0</vt:i4>
      </vt:variant>
      <vt:variant>
        <vt:i4>5</vt:i4>
      </vt:variant>
      <vt:variant>
        <vt:lpwstr>http://pages.ebay.com.au/help/policies/importation.html</vt:lpwstr>
      </vt:variant>
      <vt:variant>
        <vt:lpwstr/>
      </vt:variant>
      <vt:variant>
        <vt:i4>1900616</vt:i4>
      </vt:variant>
      <vt:variant>
        <vt:i4>42</vt:i4>
      </vt:variant>
      <vt:variant>
        <vt:i4>0</vt:i4>
      </vt:variant>
      <vt:variant>
        <vt:i4>5</vt:i4>
      </vt:variant>
      <vt:variant>
        <vt:lpwstr>http://pages.ebay.com.au/help/policies/international-trading.html</vt:lpwstr>
      </vt:variant>
      <vt:variant>
        <vt:lpwstr/>
      </vt:variant>
      <vt:variant>
        <vt:i4>524292</vt:i4>
      </vt:variant>
      <vt:variant>
        <vt:i4>39</vt:i4>
      </vt:variant>
      <vt:variant>
        <vt:i4>0</vt:i4>
      </vt:variant>
      <vt:variant>
        <vt:i4>5</vt:i4>
      </vt:variant>
      <vt:variant>
        <vt:lpwstr>http://pages.ebay.com.au/help/policies/offensive.html</vt:lpwstr>
      </vt:variant>
      <vt:variant>
        <vt:lpwstr/>
      </vt:variant>
      <vt:variant>
        <vt:i4>4194335</vt:i4>
      </vt:variant>
      <vt:variant>
        <vt:i4>36</vt:i4>
      </vt:variant>
      <vt:variant>
        <vt:i4>0</vt:i4>
      </vt:variant>
      <vt:variant>
        <vt:i4>5</vt:i4>
      </vt:variant>
      <vt:variant>
        <vt:lpwstr>http://pages.ebay.com.au/help/policies/items-ov.html</vt:lpwstr>
      </vt:variant>
      <vt:variant>
        <vt:lpwstr/>
      </vt:variant>
      <vt:variant>
        <vt:i4>7471208</vt:i4>
      </vt:variant>
      <vt:variant>
        <vt:i4>33</vt:i4>
      </vt:variant>
      <vt:variant>
        <vt:i4>0</vt:i4>
      </vt:variant>
      <vt:variant>
        <vt:i4>5</vt:i4>
      </vt:variant>
      <vt:variant>
        <vt:lpwstr>http://www.csu.edu.au/division/dit/compshop/order/disposal.htm</vt:lpwstr>
      </vt:variant>
      <vt:variant>
        <vt:lpwstr/>
      </vt:variant>
      <vt:variant>
        <vt:i4>6291568</vt:i4>
      </vt:variant>
      <vt:variant>
        <vt:i4>30</vt:i4>
      </vt:variant>
      <vt:variant>
        <vt:i4>0</vt:i4>
      </vt:variant>
      <vt:variant>
        <vt:i4>5</vt:i4>
      </vt:variant>
      <vt:variant>
        <vt:lpwstr/>
      </vt:variant>
      <vt:variant>
        <vt:lpwstr>StartingPriceorReserve</vt:lpwstr>
      </vt:variant>
      <vt:variant>
        <vt:i4>6291569</vt:i4>
      </vt:variant>
      <vt:variant>
        <vt:i4>27</vt:i4>
      </vt:variant>
      <vt:variant>
        <vt:i4>0</vt:i4>
      </vt:variant>
      <vt:variant>
        <vt:i4>5</vt:i4>
      </vt:variant>
      <vt:variant>
        <vt:lpwstr>http://pages.ebay.com.au/help/sell/reserve.html</vt:lpwstr>
      </vt:variant>
      <vt:variant>
        <vt:lpwstr/>
      </vt:variant>
      <vt:variant>
        <vt:i4>1245194</vt:i4>
      </vt:variant>
      <vt:variant>
        <vt:i4>24</vt:i4>
      </vt:variant>
      <vt:variant>
        <vt:i4>0</vt:i4>
      </vt:variant>
      <vt:variant>
        <vt:i4>5</vt:i4>
      </vt:variant>
      <vt:variant>
        <vt:lpwstr/>
      </vt:variant>
      <vt:variant>
        <vt:lpwstr>InsertionFee</vt:lpwstr>
      </vt:variant>
      <vt:variant>
        <vt:i4>589846</vt:i4>
      </vt:variant>
      <vt:variant>
        <vt:i4>21</vt:i4>
      </vt:variant>
      <vt:variant>
        <vt:i4>0</vt:i4>
      </vt:variant>
      <vt:variant>
        <vt:i4>5</vt:i4>
      </vt:variant>
      <vt:variant>
        <vt:lpwstr/>
      </vt:variant>
      <vt:variant>
        <vt:lpwstr>AppendixC</vt:lpwstr>
      </vt:variant>
      <vt:variant>
        <vt:i4>8061031</vt:i4>
      </vt:variant>
      <vt:variant>
        <vt:i4>18</vt:i4>
      </vt:variant>
      <vt:variant>
        <vt:i4>0</vt:i4>
      </vt:variant>
      <vt:variant>
        <vt:i4>5</vt:i4>
      </vt:variant>
      <vt:variant>
        <vt:lpwstr/>
      </vt:variant>
      <vt:variant>
        <vt:lpwstr>OptionalFeatureFees</vt:lpwstr>
      </vt:variant>
      <vt:variant>
        <vt:i4>589846</vt:i4>
      </vt:variant>
      <vt:variant>
        <vt:i4>15</vt:i4>
      </vt:variant>
      <vt:variant>
        <vt:i4>0</vt:i4>
      </vt:variant>
      <vt:variant>
        <vt:i4>5</vt:i4>
      </vt:variant>
      <vt:variant>
        <vt:lpwstr/>
      </vt:variant>
      <vt:variant>
        <vt:lpwstr>AppendixB</vt:lpwstr>
      </vt:variant>
      <vt:variant>
        <vt:i4>4587598</vt:i4>
      </vt:variant>
      <vt:variant>
        <vt:i4>12</vt:i4>
      </vt:variant>
      <vt:variant>
        <vt:i4>0</vt:i4>
      </vt:variant>
      <vt:variant>
        <vt:i4>5</vt:i4>
      </vt:variant>
      <vt:variant>
        <vt:lpwstr>http://pages.ebay.com.au/help/sell/fees.html</vt:lpwstr>
      </vt:variant>
      <vt:variant>
        <vt:lpwstr/>
      </vt:variant>
      <vt:variant>
        <vt:i4>589846</vt:i4>
      </vt:variant>
      <vt:variant>
        <vt:i4>9</vt:i4>
      </vt:variant>
      <vt:variant>
        <vt:i4>0</vt:i4>
      </vt:variant>
      <vt:variant>
        <vt:i4>5</vt:i4>
      </vt:variant>
      <vt:variant>
        <vt:lpwstr/>
      </vt:variant>
      <vt:variant>
        <vt:lpwstr>AppendixA</vt:lpwstr>
      </vt:variant>
      <vt:variant>
        <vt:i4>6684740</vt:i4>
      </vt:variant>
      <vt:variant>
        <vt:i4>6</vt:i4>
      </vt:variant>
      <vt:variant>
        <vt:i4>0</vt:i4>
      </vt:variant>
      <vt:variant>
        <vt:i4>5</vt:i4>
      </vt:variant>
      <vt:variant>
        <vt:lpwstr>http://www.ebay.com.au/?keyword=ebay+.&amp;crlp=1016768785_1552</vt:lpwstr>
      </vt:variant>
      <vt:variant>
        <vt:lpwstr/>
      </vt:variant>
      <vt:variant>
        <vt:i4>589846</vt:i4>
      </vt:variant>
      <vt:variant>
        <vt:i4>3</vt:i4>
      </vt:variant>
      <vt:variant>
        <vt:i4>0</vt:i4>
      </vt:variant>
      <vt:variant>
        <vt:i4>5</vt:i4>
      </vt:variant>
      <vt:variant>
        <vt:lpwstr/>
      </vt:variant>
      <vt:variant>
        <vt:lpwstr>AppendixB</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whamilto</dc:creator>
  <cp:keywords/>
  <dc:description/>
  <cp:lastModifiedBy>nharris</cp:lastModifiedBy>
  <cp:revision>5</cp:revision>
  <cp:lastPrinted>2008-08-13T02:19:00Z</cp:lastPrinted>
  <dcterms:created xsi:type="dcterms:W3CDTF">2012-05-10T05:24:00Z</dcterms:created>
  <dcterms:modified xsi:type="dcterms:W3CDTF">2014-02-25T02:50:00Z</dcterms:modified>
</cp:coreProperties>
</file>